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AFD" w:rsidRPr="000E75C3" w:rsidRDefault="00F25AFD">
      <w:pPr>
        <w:pStyle w:val="aa"/>
        <w:ind w:right="-2"/>
        <w:rPr>
          <w:lang w:val="en-US"/>
        </w:rPr>
      </w:pPr>
    </w:p>
    <w:p w:rsidR="00F25AFD" w:rsidRDefault="00DA17BA">
      <w:pPr>
        <w:pStyle w:val="aa"/>
        <w:ind w:right="-2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733425" cy="847725"/>
            <wp:effectExtent l="0" t="0" r="9525" b="9525"/>
            <wp:docPr id="3" name="Рисунок 3" descr="Описание: Описание: http://www.krymology.info/images/2/27/Crimea_Emble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Описание: Описание: http://www.krymology.info/images/2/27/Crimea_Emblem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AFD" w:rsidRDefault="00DA17BA">
      <w:pPr>
        <w:pStyle w:val="aa"/>
        <w:ind w:right="-2"/>
        <w:jc w:val="center"/>
        <w:rPr>
          <w:b w:val="0"/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r w:rsidR="00065555">
        <w:rPr>
          <w:sz w:val="24"/>
          <w:szCs w:val="24"/>
        </w:rPr>
        <w:t>НЕКРАСОВСК</w:t>
      </w:r>
      <w:r>
        <w:rPr>
          <w:sz w:val="24"/>
          <w:szCs w:val="24"/>
        </w:rPr>
        <w:t xml:space="preserve">ОГО СЕЛЬСКОГО ПОСЕЛЕНИЯ </w:t>
      </w:r>
    </w:p>
    <w:p w:rsidR="00F25AFD" w:rsidRDefault="00065555">
      <w:pPr>
        <w:pStyle w:val="aa"/>
        <w:ind w:right="-2"/>
        <w:jc w:val="center"/>
        <w:rPr>
          <w:b w:val="0"/>
          <w:sz w:val="24"/>
          <w:szCs w:val="24"/>
        </w:rPr>
      </w:pPr>
      <w:r>
        <w:rPr>
          <w:sz w:val="24"/>
          <w:szCs w:val="24"/>
        </w:rPr>
        <w:t>СОВЕТСК</w:t>
      </w:r>
      <w:r w:rsidR="00DA17BA">
        <w:rPr>
          <w:sz w:val="24"/>
          <w:szCs w:val="24"/>
        </w:rPr>
        <w:t>ОГО РАЙОНА</w:t>
      </w:r>
    </w:p>
    <w:p w:rsidR="00F25AFD" w:rsidRDefault="00DA17BA">
      <w:pPr>
        <w:pStyle w:val="aa"/>
        <w:ind w:right="-2"/>
        <w:jc w:val="center"/>
        <w:rPr>
          <w:b w:val="0"/>
          <w:sz w:val="24"/>
          <w:szCs w:val="24"/>
        </w:rPr>
      </w:pPr>
      <w:r>
        <w:rPr>
          <w:sz w:val="24"/>
          <w:szCs w:val="24"/>
        </w:rPr>
        <w:t xml:space="preserve">РЕСПУБЛИКИ КРЫМ </w:t>
      </w:r>
    </w:p>
    <w:p w:rsidR="00F25AFD" w:rsidRDefault="00F25AFD">
      <w:pPr>
        <w:pStyle w:val="aa"/>
        <w:ind w:right="-2"/>
        <w:jc w:val="center"/>
        <w:rPr>
          <w:sz w:val="24"/>
          <w:szCs w:val="24"/>
        </w:rPr>
      </w:pPr>
    </w:p>
    <w:p w:rsidR="00F25AFD" w:rsidRDefault="00DA17BA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 №</w:t>
      </w:r>
      <w:r w:rsidR="00983A59">
        <w:rPr>
          <w:rFonts w:ascii="Times New Roman" w:hAnsi="Times New Roman" w:cs="Times New Roman"/>
          <w:b/>
          <w:sz w:val="24"/>
          <w:szCs w:val="24"/>
        </w:rPr>
        <w:t>48</w:t>
      </w:r>
    </w:p>
    <w:p w:rsidR="00F25AFD" w:rsidRDefault="00F25AFD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  <w:highlight w:val="green"/>
        </w:rPr>
      </w:pPr>
    </w:p>
    <w:p w:rsidR="00F25AFD" w:rsidRDefault="00983A5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24</w:t>
      </w:r>
      <w:r w:rsidR="00DA17BA">
        <w:rPr>
          <w:rFonts w:ascii="Times New Roman" w:hAnsi="Times New Roman" w:cs="Times New Roman"/>
          <w:sz w:val="26"/>
          <w:szCs w:val="26"/>
        </w:rPr>
        <w:t>.</w:t>
      </w:r>
      <w:r w:rsidR="001E72E1">
        <w:rPr>
          <w:rFonts w:ascii="Times New Roman" w:hAnsi="Times New Roman" w:cs="Times New Roman"/>
          <w:sz w:val="26"/>
          <w:szCs w:val="26"/>
        </w:rPr>
        <w:t>0</w:t>
      </w:r>
      <w:r w:rsidR="001F54A2">
        <w:rPr>
          <w:rFonts w:ascii="Times New Roman" w:hAnsi="Times New Roman" w:cs="Times New Roman"/>
          <w:sz w:val="26"/>
          <w:szCs w:val="26"/>
        </w:rPr>
        <w:t>6</w:t>
      </w:r>
      <w:r w:rsidR="00DA17BA">
        <w:rPr>
          <w:rFonts w:ascii="Times New Roman" w:hAnsi="Times New Roman" w:cs="Times New Roman"/>
          <w:sz w:val="26"/>
          <w:szCs w:val="26"/>
        </w:rPr>
        <w:t>.</w:t>
      </w:r>
      <w:r w:rsidR="009623C0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6</w:t>
      </w:r>
      <w:r w:rsidR="00DA17BA">
        <w:rPr>
          <w:rFonts w:ascii="Times New Roman" w:hAnsi="Times New Roman" w:cs="Times New Roman"/>
          <w:sz w:val="26"/>
          <w:szCs w:val="26"/>
        </w:rPr>
        <w:t xml:space="preserve">г.         </w:t>
      </w:r>
      <w:r w:rsidR="00DA17BA">
        <w:rPr>
          <w:rFonts w:ascii="Times New Roman" w:hAnsi="Times New Roman" w:cs="Times New Roman"/>
          <w:sz w:val="26"/>
          <w:szCs w:val="26"/>
        </w:rPr>
        <w:tab/>
      </w:r>
      <w:r w:rsidR="00DA17BA">
        <w:rPr>
          <w:rFonts w:ascii="Times New Roman" w:hAnsi="Times New Roman" w:cs="Times New Roman"/>
          <w:sz w:val="26"/>
          <w:szCs w:val="26"/>
        </w:rPr>
        <w:tab/>
      </w:r>
      <w:r w:rsidR="00DA17BA">
        <w:rPr>
          <w:rFonts w:ascii="Times New Roman" w:hAnsi="Times New Roman" w:cs="Times New Roman"/>
          <w:sz w:val="26"/>
          <w:szCs w:val="26"/>
        </w:rPr>
        <w:tab/>
      </w:r>
      <w:r w:rsidR="00DA17BA">
        <w:rPr>
          <w:rFonts w:ascii="Times New Roman" w:hAnsi="Times New Roman" w:cs="Times New Roman"/>
          <w:sz w:val="26"/>
          <w:szCs w:val="26"/>
        </w:rPr>
        <w:tab/>
      </w:r>
      <w:r w:rsidR="00DA17BA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DA17BA">
        <w:rPr>
          <w:rFonts w:ascii="Times New Roman" w:hAnsi="Times New Roman" w:cs="Times New Roman"/>
          <w:sz w:val="26"/>
          <w:szCs w:val="26"/>
        </w:rPr>
        <w:tab/>
      </w:r>
      <w:r w:rsidR="00DA17BA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r w:rsidR="009623C0">
        <w:rPr>
          <w:rFonts w:ascii="Times New Roman" w:hAnsi="Times New Roman" w:cs="Times New Roman"/>
          <w:sz w:val="26"/>
          <w:szCs w:val="26"/>
        </w:rPr>
        <w:t>с</w:t>
      </w:r>
      <w:r w:rsidR="00DA17BA">
        <w:rPr>
          <w:rFonts w:ascii="Times New Roman" w:hAnsi="Times New Roman" w:cs="Times New Roman"/>
          <w:sz w:val="26"/>
          <w:szCs w:val="26"/>
        </w:rPr>
        <w:t xml:space="preserve">. </w:t>
      </w:r>
      <w:r w:rsidR="00B33DF4">
        <w:rPr>
          <w:rFonts w:ascii="Times New Roman" w:hAnsi="Times New Roman" w:cs="Times New Roman"/>
          <w:sz w:val="26"/>
          <w:szCs w:val="26"/>
        </w:rPr>
        <w:t>Некрасовка</w:t>
      </w:r>
      <w:bookmarkStart w:id="0" w:name="_GoBack"/>
      <w:bookmarkEnd w:id="0"/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8"/>
      </w:tblGrid>
      <w:tr w:rsidR="00F25AFD">
        <w:tc>
          <w:tcPr>
            <w:tcW w:w="5298" w:type="dxa"/>
          </w:tcPr>
          <w:p w:rsidR="00F25AFD" w:rsidRDefault="00DA17BA">
            <w:pPr>
              <w:tabs>
                <w:tab w:val="left" w:pos="4500"/>
              </w:tabs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 организации и проведении электронного аукциона на право заключения договор аренды земельных участков, находящихся в муниципальной собственности </w:t>
            </w:r>
            <w:r w:rsidR="00065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Некрасовск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ого сельского поселения </w:t>
            </w:r>
            <w:r w:rsidR="009258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Советского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 Республики Крым</w:t>
            </w:r>
          </w:p>
          <w:p w:rsidR="00F25AFD" w:rsidRDefault="00F25AFD">
            <w:pPr>
              <w:tabs>
                <w:tab w:val="left" w:pos="4500"/>
              </w:tabs>
              <w:spacing w:after="0" w:line="240" w:lineRule="auto"/>
              <w:ind w:right="-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25AFD" w:rsidRDefault="00DA17BA">
      <w:pPr>
        <w:pStyle w:val="a7"/>
        <w:spacing w:before="0" w:beforeAutospacing="0"/>
        <w:jc w:val="both"/>
      </w:pPr>
      <w:r>
        <w:tab/>
      </w:r>
      <w:r>
        <w:rPr>
          <w:color w:val="000000"/>
        </w:rPr>
        <w:t>На основании Федерального конституционного закона от 21.03.2014 №6-ФКЗ «О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Севастополя», Федерального закона от 06.10.2003 №131-ФЗ «Об общих принципах организации местного самоуправления в Российской Федерации», Закона Республики Крым от 21.08.2014 №54-ЗРК «Об основах местного самоуправления в Республике Крым», руководствуясь статьями 39.1-39.20 "Земельного кодекса Российской Фед</w:t>
      </w:r>
      <w:r w:rsidR="00D06828">
        <w:rPr>
          <w:color w:val="000000"/>
        </w:rPr>
        <w:t>ерации" от 25.10.2001 №136-ФЗ,</w:t>
      </w:r>
      <w:r>
        <w:rPr>
          <w:color w:val="000000"/>
        </w:rPr>
        <w:t xml:space="preserve"> руководствуясь Уставом</w:t>
      </w:r>
      <w:r>
        <w:t xml:space="preserve"> муниципального образования </w:t>
      </w:r>
      <w:r w:rsidR="00065555">
        <w:t>Некрасовск</w:t>
      </w:r>
      <w:r>
        <w:t xml:space="preserve">ое сельское поселение </w:t>
      </w:r>
      <w:r w:rsidR="00065555">
        <w:t>Советск</w:t>
      </w:r>
      <w:r>
        <w:t>ого района Республики Крым</w:t>
      </w:r>
    </w:p>
    <w:p w:rsidR="00F25AFD" w:rsidRDefault="00DA17BA">
      <w:pPr>
        <w:pStyle w:val="a7"/>
        <w:spacing w:before="0" w:beforeAutospacing="0"/>
        <w:jc w:val="center"/>
        <w:rPr>
          <w:color w:val="333333"/>
          <w:shd w:val="clear" w:color="auto" w:fill="FFFFFF"/>
        </w:rPr>
      </w:pPr>
      <w:r>
        <w:rPr>
          <w:rFonts w:eastAsia="Calibri"/>
          <w:b/>
        </w:rPr>
        <w:t>ПОСТАНОВЛЯЕТ</w:t>
      </w:r>
      <w:r>
        <w:rPr>
          <w:rFonts w:eastAsia="Times New Roman,Bold"/>
          <w:b/>
        </w:rPr>
        <w:t>:</w:t>
      </w:r>
    </w:p>
    <w:p w:rsidR="00F25AFD" w:rsidRDefault="00DA17BA">
      <w:pPr>
        <w:pStyle w:val="a9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Провести электронный аукцион на право заключения договоров аренды земельного участка</w:t>
      </w:r>
      <w:r w:rsidR="00B3595D">
        <w:rPr>
          <w:rFonts w:ascii="Times New Roman" w:hAnsi="Times New Roman" w:cs="Times New Roman"/>
          <w:bCs/>
          <w:sz w:val="24"/>
          <w:szCs w:val="24"/>
        </w:rPr>
        <w:t xml:space="preserve"> сроком на </w:t>
      </w:r>
      <w:r w:rsidR="00B04C04">
        <w:rPr>
          <w:rFonts w:ascii="Times New Roman" w:hAnsi="Times New Roman" w:cs="Times New Roman"/>
          <w:bCs/>
          <w:sz w:val="24"/>
          <w:szCs w:val="24"/>
        </w:rPr>
        <w:t>20</w:t>
      </w:r>
      <w:r w:rsidR="00887618">
        <w:rPr>
          <w:rFonts w:ascii="Times New Roman" w:hAnsi="Times New Roman" w:cs="Times New Roman"/>
          <w:bCs/>
          <w:sz w:val="24"/>
          <w:szCs w:val="24"/>
        </w:rPr>
        <w:t xml:space="preserve"> лет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A606FC" w:rsidRDefault="00DA17BA" w:rsidP="00891E23">
      <w:pPr>
        <w:pStyle w:val="a9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06FC">
        <w:rPr>
          <w:rFonts w:ascii="Times New Roman" w:hAnsi="Times New Roman" w:cs="Times New Roman"/>
          <w:bCs/>
          <w:sz w:val="24"/>
          <w:szCs w:val="24"/>
        </w:rPr>
        <w:t>Лот №1-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 xml:space="preserve"> земельный участок площадью </w:t>
      </w:r>
      <w:r w:rsidR="0092582E">
        <w:rPr>
          <w:rFonts w:ascii="Times New Roman" w:hAnsi="Times New Roman" w:cs="Times New Roman"/>
          <w:bCs/>
          <w:sz w:val="24"/>
          <w:szCs w:val="24"/>
        </w:rPr>
        <w:t>873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15E4">
        <w:rPr>
          <w:rFonts w:ascii="Times New Roman" w:hAnsi="Times New Roman" w:cs="Times New Roman"/>
          <w:bCs/>
          <w:sz w:val="24"/>
          <w:szCs w:val="24"/>
        </w:rPr>
        <w:t>кв. м с кадастровым номером 90:</w:t>
      </w:r>
      <w:r w:rsidR="004D3C87">
        <w:rPr>
          <w:rFonts w:ascii="Times New Roman" w:hAnsi="Times New Roman" w:cs="Times New Roman"/>
          <w:bCs/>
          <w:sz w:val="24"/>
          <w:szCs w:val="24"/>
        </w:rPr>
        <w:t>13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>:</w:t>
      </w:r>
      <w:r w:rsidR="004D3C87">
        <w:rPr>
          <w:rFonts w:ascii="Times New Roman" w:hAnsi="Times New Roman" w:cs="Times New Roman"/>
          <w:bCs/>
          <w:sz w:val="24"/>
          <w:szCs w:val="24"/>
        </w:rPr>
        <w:t>070</w:t>
      </w:r>
      <w:r w:rsidR="0092582E">
        <w:rPr>
          <w:rFonts w:ascii="Times New Roman" w:hAnsi="Times New Roman" w:cs="Times New Roman"/>
          <w:bCs/>
          <w:sz w:val="24"/>
          <w:szCs w:val="24"/>
        </w:rPr>
        <w:t>3</w:t>
      </w:r>
      <w:r w:rsidR="004D3C87">
        <w:rPr>
          <w:rFonts w:ascii="Times New Roman" w:hAnsi="Times New Roman" w:cs="Times New Roman"/>
          <w:bCs/>
          <w:sz w:val="24"/>
          <w:szCs w:val="24"/>
        </w:rPr>
        <w:t>01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>:</w:t>
      </w:r>
      <w:r w:rsidR="0092582E">
        <w:rPr>
          <w:rFonts w:ascii="Times New Roman" w:hAnsi="Times New Roman" w:cs="Times New Roman"/>
          <w:bCs/>
          <w:sz w:val="24"/>
          <w:szCs w:val="24"/>
        </w:rPr>
        <w:t>1457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 xml:space="preserve"> который расположен по адресу: Республика Крым, </w:t>
      </w:r>
      <w:r w:rsidR="00065555">
        <w:rPr>
          <w:rFonts w:ascii="Times New Roman" w:hAnsi="Times New Roman" w:cs="Times New Roman"/>
          <w:bCs/>
          <w:sz w:val="24"/>
          <w:szCs w:val="24"/>
        </w:rPr>
        <w:t>Советск</w:t>
      </w:r>
      <w:r w:rsidR="006A15E4">
        <w:rPr>
          <w:rFonts w:ascii="Times New Roman" w:hAnsi="Times New Roman" w:cs="Times New Roman"/>
          <w:bCs/>
          <w:sz w:val="24"/>
          <w:szCs w:val="24"/>
        </w:rPr>
        <w:t xml:space="preserve">ий район, </w:t>
      </w:r>
      <w:r w:rsidR="0092582E">
        <w:rPr>
          <w:rFonts w:ascii="Times New Roman" w:hAnsi="Times New Roman" w:cs="Times New Roman"/>
          <w:bCs/>
          <w:sz w:val="24"/>
          <w:szCs w:val="24"/>
        </w:rPr>
        <w:t>с. Октябрьское, ул. Молодежная, 31</w:t>
      </w:r>
      <w:r w:rsidR="006A15E4">
        <w:rPr>
          <w:rFonts w:ascii="Times New Roman" w:hAnsi="Times New Roman" w:cs="Times New Roman"/>
          <w:bCs/>
          <w:sz w:val="24"/>
          <w:szCs w:val="24"/>
        </w:rPr>
        <w:t xml:space="preserve">, категория земель: земли </w:t>
      </w:r>
      <w:r w:rsidR="0092582E">
        <w:rPr>
          <w:rFonts w:ascii="Times New Roman" w:hAnsi="Times New Roman" w:cs="Times New Roman"/>
          <w:bCs/>
          <w:sz w:val="24"/>
          <w:szCs w:val="24"/>
        </w:rPr>
        <w:t>населенных пунктов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 xml:space="preserve">; вид разрешенного использования: </w:t>
      </w:r>
      <w:r w:rsidR="0092582E">
        <w:rPr>
          <w:rFonts w:ascii="Times New Roman" w:hAnsi="Times New Roman" w:cs="Times New Roman"/>
          <w:bCs/>
          <w:sz w:val="24"/>
          <w:szCs w:val="24"/>
        </w:rPr>
        <w:t>ведение личного подсобного хозяйства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>.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15E8C" w:rsidRPr="00815E8C" w:rsidRDefault="00815E8C" w:rsidP="00E60E5A">
      <w:pPr>
        <w:spacing w:after="0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-  открытой форму подачи предложений о цене;</w:t>
      </w:r>
    </w:p>
    <w:p w:rsidR="00815E8C" w:rsidRPr="00815E8C" w:rsidRDefault="00815E8C" w:rsidP="00F45539">
      <w:pPr>
        <w:spacing w:after="0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- установить начальную цену на право заключения договора аренды земельных участков на основании 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Порядк</w:t>
      </w:r>
      <w:r w:rsid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а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опред</w:t>
      </w:r>
      <w:r w:rsid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еления размера арендной платы, 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размера платы за сервитут, в том числе п</w:t>
      </w:r>
      <w:r w:rsid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убличный, размера цены продажи 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земельных участков, находящихся </w:t>
      </w:r>
      <w:r w:rsid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в собственности муниципального 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образования </w:t>
      </w:r>
      <w:r w:rsidR="000655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Некрасовск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ое сельское</w:t>
      </w:r>
      <w:r w:rsid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поселение </w:t>
      </w:r>
      <w:r w:rsidR="000655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Советск</w:t>
      </w:r>
      <w:r w:rsid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ого района 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Республики Крым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, утверждённый Решением </w:t>
      </w:r>
      <w:r w:rsidR="000655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Некрасовск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ого сельского совета № 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3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от 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03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.0</w:t>
      </w:r>
      <w:r w:rsidR="009623C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7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.202</w:t>
      </w:r>
      <w:r w:rsidR="009623C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0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г.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(с изменениями)</w:t>
      </w:r>
    </w:p>
    <w:p w:rsidR="00815E8C" w:rsidRDefault="00815E8C" w:rsidP="00815E8C">
      <w:pPr>
        <w:spacing w:after="0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Лот 1- </w:t>
      </w:r>
      <w:r w:rsidR="009B171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20079,40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(</w:t>
      </w:r>
      <w:r w:rsidR="009B171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Двадцать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0A0A6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тысяч </w:t>
      </w:r>
      <w:r w:rsidR="009B171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семьдесят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) рубл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я</w:t>
      </w:r>
      <w:r w:rsidR="00BE729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46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копе</w:t>
      </w:r>
      <w:r w:rsidR="00BE729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е</w:t>
      </w:r>
      <w:r w:rsidR="00F448A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в год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;</w:t>
      </w:r>
    </w:p>
    <w:p w:rsidR="00815E8C" w:rsidRPr="00815E8C" w:rsidRDefault="00815E8C" w:rsidP="00815E8C">
      <w:pPr>
        <w:spacing w:after="0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- величину повышения начальной минимальной цены («шаг аукциона») Объекта, что составляет </w:t>
      </w:r>
      <w:r w:rsidR="0092582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5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% от начальной минимальной цены Объекта, с учетом требований ЗК РФ от 25.10.2001 №136-ФЗ.</w:t>
      </w:r>
    </w:p>
    <w:p w:rsidR="00815E8C" w:rsidRPr="00815E8C" w:rsidRDefault="00815E8C" w:rsidP="00815E8C">
      <w:pPr>
        <w:spacing w:after="0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lastRenderedPageBreak/>
        <w:t>Определить сумму задатка 100% от минимальной цены Объекта.</w:t>
      </w:r>
    </w:p>
    <w:p w:rsidR="00815E8C" w:rsidRPr="00815E8C" w:rsidRDefault="00815E8C" w:rsidP="00815E8C">
      <w:pPr>
        <w:pStyle w:val="a9"/>
        <w:numPr>
          <w:ilvl w:val="0"/>
          <w:numId w:val="1"/>
        </w:numPr>
        <w:spacing w:after="0"/>
        <w:ind w:left="0" w:firstLine="567"/>
        <w:jc w:val="both"/>
        <w:rPr>
          <w:rFonts w:eastAsiaTheme="minorHAnsi"/>
          <w:sz w:val="24"/>
          <w:szCs w:val="24"/>
          <w:lang w:eastAsia="ar-SA"/>
        </w:rPr>
      </w:pPr>
      <w:r w:rsidRPr="00815E8C">
        <w:rPr>
          <w:rFonts w:ascii="Times New Roman" w:hAnsi="Times New Roman" w:cs="Times New Roman"/>
          <w:bCs/>
          <w:sz w:val="24"/>
          <w:szCs w:val="24"/>
        </w:rPr>
        <w:tab/>
      </w:r>
      <w:r w:rsidR="00DA17BA" w:rsidRPr="00815E8C">
        <w:rPr>
          <w:rFonts w:ascii="Times New Roman" w:hAnsi="Times New Roman" w:cs="Times New Roman"/>
          <w:bCs/>
          <w:sz w:val="24"/>
          <w:szCs w:val="24"/>
        </w:rPr>
        <w:t>Утвердить извещение о проведении аукциона по предоставлению в аренду земельного участка (Приложение №1).</w:t>
      </w:r>
    </w:p>
    <w:p w:rsidR="00F25AFD" w:rsidRPr="00815E8C" w:rsidRDefault="00DA17BA" w:rsidP="00815E8C">
      <w:pPr>
        <w:pStyle w:val="a9"/>
        <w:numPr>
          <w:ilvl w:val="0"/>
          <w:numId w:val="1"/>
        </w:numPr>
        <w:spacing w:after="0"/>
        <w:ind w:left="0" w:firstLine="567"/>
        <w:jc w:val="both"/>
        <w:rPr>
          <w:rFonts w:eastAsiaTheme="minorHAnsi"/>
          <w:sz w:val="24"/>
          <w:szCs w:val="24"/>
          <w:lang w:eastAsia="ar-SA"/>
        </w:rPr>
      </w:pPr>
      <w:r w:rsidRPr="00815E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Разместить извещение о проведении аукциона (со всеми Приложениями) на официальном сайте </w:t>
      </w:r>
      <w:hyperlink r:id="rId9">
        <w:r w:rsidRPr="00815E8C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www.torgi.gov.ru</w:t>
        </w:r>
      </w:hyperlink>
      <w:r w:rsidRPr="00815E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; </w:t>
      </w:r>
      <w:hyperlink r:id="rId10" w:history="1">
        <w:r w:rsidRPr="00815E8C">
          <w:rPr>
            <w:rStyle w:val="a4"/>
            <w:rFonts w:ascii="Times New Roman" w:hAnsi="Times New Roman"/>
          </w:rPr>
          <w:t>https://www.rts-tender.ru/</w:t>
        </w:r>
      </w:hyperlink>
      <w:r w:rsidRPr="00815E8C">
        <w:rPr>
          <w:rFonts w:ascii="Times New Roman" w:hAnsi="Times New Roman" w:cs="Times New Roman"/>
          <w:sz w:val="24"/>
          <w:szCs w:val="24"/>
        </w:rPr>
        <w:t xml:space="preserve"> и</w:t>
      </w:r>
      <w:r w:rsidRPr="00815E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сайте муниципального образования </w:t>
      </w:r>
      <w:r w:rsidR="000655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Некрасовск</w:t>
      </w:r>
      <w:r w:rsidRPr="00815E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ое сельское поселение </w:t>
      </w:r>
      <w:r w:rsidR="000655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Советск</w:t>
      </w:r>
      <w:r w:rsidRPr="00815E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ого района Республики Крым.</w:t>
      </w:r>
    </w:p>
    <w:p w:rsidR="00F25AFD" w:rsidRDefault="00DA17BA" w:rsidP="00815E8C">
      <w:pPr>
        <w:pStyle w:val="a9"/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Данное постановление подлежит официальному опубликованию (обнародованию). </w:t>
      </w:r>
    </w:p>
    <w:p w:rsidR="00F25AFD" w:rsidRDefault="00DA17BA" w:rsidP="00815E8C">
      <w:pPr>
        <w:pStyle w:val="a9"/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Настоящее постановление вступает в силу с момента его обнародования.</w:t>
      </w:r>
    </w:p>
    <w:p w:rsidR="00F25AFD" w:rsidRDefault="00DA17BA" w:rsidP="00815E8C">
      <w:pPr>
        <w:pStyle w:val="a9"/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Контроль за исполнением постановления оставляю за собой.</w:t>
      </w:r>
    </w:p>
    <w:p w:rsidR="00F25AFD" w:rsidRDefault="00F25AFD" w:rsidP="00815E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F25AFD" w:rsidRDefault="00F25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25AFD" w:rsidRDefault="00F25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25AFD" w:rsidRDefault="00DA17BA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Глава администрации </w:t>
      </w:r>
    </w:p>
    <w:p w:rsidR="00F25AFD" w:rsidRDefault="00065555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Некрасовск</w:t>
      </w:r>
      <w:r w:rsidR="00DA17B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ого сельского поселения                                                         </w:t>
      </w:r>
      <w:r w:rsidR="0060075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Тома Э.Э.</w:t>
      </w: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sectPr w:rsidR="00F25AFD" w:rsidSect="00764A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AB1" w:rsidRDefault="00A43AB1">
      <w:pPr>
        <w:spacing w:line="240" w:lineRule="auto"/>
      </w:pPr>
      <w:r>
        <w:separator/>
      </w:r>
    </w:p>
  </w:endnote>
  <w:endnote w:type="continuationSeparator" w:id="0">
    <w:p w:rsidR="00A43AB1" w:rsidRDefault="00A43A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,Bold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AB1" w:rsidRDefault="00A43AB1">
      <w:pPr>
        <w:spacing w:after="0"/>
      </w:pPr>
      <w:r>
        <w:separator/>
      </w:r>
    </w:p>
  </w:footnote>
  <w:footnote w:type="continuationSeparator" w:id="0">
    <w:p w:rsidR="00A43AB1" w:rsidRDefault="00A43AB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508AD"/>
    <w:multiLevelType w:val="multilevel"/>
    <w:tmpl w:val="13D508A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4464355"/>
    <w:multiLevelType w:val="multilevel"/>
    <w:tmpl w:val="24464355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68710AD6"/>
    <w:multiLevelType w:val="multilevel"/>
    <w:tmpl w:val="68710AD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35E2A"/>
    <w:multiLevelType w:val="multilevel"/>
    <w:tmpl w:val="79435E2A"/>
    <w:lvl w:ilvl="0">
      <w:start w:val="1"/>
      <w:numFmt w:val="decimal"/>
      <w:lvlText w:val="%1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30E"/>
    <w:rsid w:val="00001BB1"/>
    <w:rsid w:val="000135A2"/>
    <w:rsid w:val="00025854"/>
    <w:rsid w:val="00042BFA"/>
    <w:rsid w:val="000447E1"/>
    <w:rsid w:val="00047107"/>
    <w:rsid w:val="000620A4"/>
    <w:rsid w:val="00065555"/>
    <w:rsid w:val="000A0A6F"/>
    <w:rsid w:val="000A6905"/>
    <w:rsid w:val="000B7544"/>
    <w:rsid w:val="000E75C3"/>
    <w:rsid w:val="00102484"/>
    <w:rsid w:val="0013616F"/>
    <w:rsid w:val="00137B4F"/>
    <w:rsid w:val="00140AB7"/>
    <w:rsid w:val="0015068B"/>
    <w:rsid w:val="001812F1"/>
    <w:rsid w:val="00182914"/>
    <w:rsid w:val="00190284"/>
    <w:rsid w:val="001947A6"/>
    <w:rsid w:val="001A624A"/>
    <w:rsid w:val="001B03DB"/>
    <w:rsid w:val="001C1A2E"/>
    <w:rsid w:val="001C336B"/>
    <w:rsid w:val="001E1BA1"/>
    <w:rsid w:val="001E72E1"/>
    <w:rsid w:val="001F5253"/>
    <w:rsid w:val="001F54A2"/>
    <w:rsid w:val="002026BA"/>
    <w:rsid w:val="00203D7A"/>
    <w:rsid w:val="002052C2"/>
    <w:rsid w:val="002132A1"/>
    <w:rsid w:val="0021543B"/>
    <w:rsid w:val="00234ABC"/>
    <w:rsid w:val="00245F54"/>
    <w:rsid w:val="0025467B"/>
    <w:rsid w:val="0027235C"/>
    <w:rsid w:val="002777DC"/>
    <w:rsid w:val="00277B95"/>
    <w:rsid w:val="002820F1"/>
    <w:rsid w:val="00287DBF"/>
    <w:rsid w:val="002A3644"/>
    <w:rsid w:val="002A6C1F"/>
    <w:rsid w:val="002C0A40"/>
    <w:rsid w:val="002C14A7"/>
    <w:rsid w:val="002C47C8"/>
    <w:rsid w:val="002D161F"/>
    <w:rsid w:val="002D441B"/>
    <w:rsid w:val="002E6E5B"/>
    <w:rsid w:val="002F19F4"/>
    <w:rsid w:val="00305848"/>
    <w:rsid w:val="003110B6"/>
    <w:rsid w:val="00327848"/>
    <w:rsid w:val="00327E3F"/>
    <w:rsid w:val="003358D5"/>
    <w:rsid w:val="0034141E"/>
    <w:rsid w:val="0035374D"/>
    <w:rsid w:val="00374C3B"/>
    <w:rsid w:val="003A74EA"/>
    <w:rsid w:val="003B4AA5"/>
    <w:rsid w:val="003C25CC"/>
    <w:rsid w:val="003D2D5A"/>
    <w:rsid w:val="003D60BF"/>
    <w:rsid w:val="003E4AC8"/>
    <w:rsid w:val="003E7207"/>
    <w:rsid w:val="003E7A92"/>
    <w:rsid w:val="003F35C4"/>
    <w:rsid w:val="004005A1"/>
    <w:rsid w:val="00415D0B"/>
    <w:rsid w:val="004231BB"/>
    <w:rsid w:val="00424424"/>
    <w:rsid w:val="00430673"/>
    <w:rsid w:val="00445426"/>
    <w:rsid w:val="004551C5"/>
    <w:rsid w:val="00472CCB"/>
    <w:rsid w:val="00494AB9"/>
    <w:rsid w:val="004C5EA7"/>
    <w:rsid w:val="004D3C87"/>
    <w:rsid w:val="004F4204"/>
    <w:rsid w:val="004F5C8D"/>
    <w:rsid w:val="00504D90"/>
    <w:rsid w:val="005061D8"/>
    <w:rsid w:val="00507775"/>
    <w:rsid w:val="00514535"/>
    <w:rsid w:val="0052099B"/>
    <w:rsid w:val="00543F8D"/>
    <w:rsid w:val="005671FF"/>
    <w:rsid w:val="00570934"/>
    <w:rsid w:val="00572047"/>
    <w:rsid w:val="005733BA"/>
    <w:rsid w:val="00581C3F"/>
    <w:rsid w:val="0058720A"/>
    <w:rsid w:val="005A0395"/>
    <w:rsid w:val="005A45B1"/>
    <w:rsid w:val="005A4C56"/>
    <w:rsid w:val="005B3091"/>
    <w:rsid w:val="005D6AE4"/>
    <w:rsid w:val="005E2549"/>
    <w:rsid w:val="005F1D24"/>
    <w:rsid w:val="005F5CAF"/>
    <w:rsid w:val="005F6B39"/>
    <w:rsid w:val="00600758"/>
    <w:rsid w:val="006109DC"/>
    <w:rsid w:val="00616768"/>
    <w:rsid w:val="00635CC5"/>
    <w:rsid w:val="00647B5A"/>
    <w:rsid w:val="0066115A"/>
    <w:rsid w:val="00666362"/>
    <w:rsid w:val="00682FB7"/>
    <w:rsid w:val="00692DA6"/>
    <w:rsid w:val="00694F67"/>
    <w:rsid w:val="006A15E4"/>
    <w:rsid w:val="006B0906"/>
    <w:rsid w:val="006C0391"/>
    <w:rsid w:val="006C2644"/>
    <w:rsid w:val="006D0A02"/>
    <w:rsid w:val="006E08F8"/>
    <w:rsid w:val="006E533E"/>
    <w:rsid w:val="006E71A0"/>
    <w:rsid w:val="00713CC7"/>
    <w:rsid w:val="00731E86"/>
    <w:rsid w:val="00733932"/>
    <w:rsid w:val="00764A39"/>
    <w:rsid w:val="00774640"/>
    <w:rsid w:val="00782033"/>
    <w:rsid w:val="00784F75"/>
    <w:rsid w:val="00795E3E"/>
    <w:rsid w:val="007A695E"/>
    <w:rsid w:val="007E4779"/>
    <w:rsid w:val="007E78A4"/>
    <w:rsid w:val="007F3691"/>
    <w:rsid w:val="00805EE0"/>
    <w:rsid w:val="00815E8C"/>
    <w:rsid w:val="00825A1B"/>
    <w:rsid w:val="00835232"/>
    <w:rsid w:val="008440EE"/>
    <w:rsid w:val="00853105"/>
    <w:rsid w:val="00867BDD"/>
    <w:rsid w:val="008773BA"/>
    <w:rsid w:val="00887618"/>
    <w:rsid w:val="00890754"/>
    <w:rsid w:val="008975A5"/>
    <w:rsid w:val="008A5D30"/>
    <w:rsid w:val="008C251D"/>
    <w:rsid w:val="0090502C"/>
    <w:rsid w:val="00906D04"/>
    <w:rsid w:val="0091517D"/>
    <w:rsid w:val="00920F58"/>
    <w:rsid w:val="009254FA"/>
    <w:rsid w:val="0092582E"/>
    <w:rsid w:val="00940EF4"/>
    <w:rsid w:val="0094553B"/>
    <w:rsid w:val="00951D4C"/>
    <w:rsid w:val="009623C0"/>
    <w:rsid w:val="00964510"/>
    <w:rsid w:val="00967AE3"/>
    <w:rsid w:val="00983A59"/>
    <w:rsid w:val="009B042D"/>
    <w:rsid w:val="009B1712"/>
    <w:rsid w:val="009E5109"/>
    <w:rsid w:val="009F6798"/>
    <w:rsid w:val="009F7D23"/>
    <w:rsid w:val="00A07386"/>
    <w:rsid w:val="00A11A30"/>
    <w:rsid w:val="00A15336"/>
    <w:rsid w:val="00A16522"/>
    <w:rsid w:val="00A16959"/>
    <w:rsid w:val="00A2626D"/>
    <w:rsid w:val="00A43AB1"/>
    <w:rsid w:val="00A606FC"/>
    <w:rsid w:val="00A72A1C"/>
    <w:rsid w:val="00A8044C"/>
    <w:rsid w:val="00A8293D"/>
    <w:rsid w:val="00A8611D"/>
    <w:rsid w:val="00A9005D"/>
    <w:rsid w:val="00A926C3"/>
    <w:rsid w:val="00AB678E"/>
    <w:rsid w:val="00AB7E19"/>
    <w:rsid w:val="00AE07A9"/>
    <w:rsid w:val="00AE3E61"/>
    <w:rsid w:val="00AF33E3"/>
    <w:rsid w:val="00AF7EDC"/>
    <w:rsid w:val="00B02B6B"/>
    <w:rsid w:val="00B04C04"/>
    <w:rsid w:val="00B246F4"/>
    <w:rsid w:val="00B33DF4"/>
    <w:rsid w:val="00B3595D"/>
    <w:rsid w:val="00B47C61"/>
    <w:rsid w:val="00B70149"/>
    <w:rsid w:val="00B72F2E"/>
    <w:rsid w:val="00B75A5E"/>
    <w:rsid w:val="00B80CC4"/>
    <w:rsid w:val="00B9030E"/>
    <w:rsid w:val="00B96430"/>
    <w:rsid w:val="00BA2094"/>
    <w:rsid w:val="00BB5C73"/>
    <w:rsid w:val="00BE3F0F"/>
    <w:rsid w:val="00BE7295"/>
    <w:rsid w:val="00BE771B"/>
    <w:rsid w:val="00BF1E84"/>
    <w:rsid w:val="00BF6733"/>
    <w:rsid w:val="00C1020D"/>
    <w:rsid w:val="00C22143"/>
    <w:rsid w:val="00C2317C"/>
    <w:rsid w:val="00C47920"/>
    <w:rsid w:val="00C50749"/>
    <w:rsid w:val="00C528BE"/>
    <w:rsid w:val="00C623D9"/>
    <w:rsid w:val="00C63702"/>
    <w:rsid w:val="00C75027"/>
    <w:rsid w:val="00C81C4F"/>
    <w:rsid w:val="00C86B06"/>
    <w:rsid w:val="00C91580"/>
    <w:rsid w:val="00C92DB8"/>
    <w:rsid w:val="00CD52B8"/>
    <w:rsid w:val="00D045EE"/>
    <w:rsid w:val="00D06828"/>
    <w:rsid w:val="00D076DB"/>
    <w:rsid w:val="00D30222"/>
    <w:rsid w:val="00D30E84"/>
    <w:rsid w:val="00D3448A"/>
    <w:rsid w:val="00D55AF0"/>
    <w:rsid w:val="00DA17BA"/>
    <w:rsid w:val="00DB2CC9"/>
    <w:rsid w:val="00DC0D43"/>
    <w:rsid w:val="00DC4739"/>
    <w:rsid w:val="00DC582C"/>
    <w:rsid w:val="00E10676"/>
    <w:rsid w:val="00E35263"/>
    <w:rsid w:val="00E471C5"/>
    <w:rsid w:val="00E56D58"/>
    <w:rsid w:val="00E60E5A"/>
    <w:rsid w:val="00E76130"/>
    <w:rsid w:val="00EA7E2F"/>
    <w:rsid w:val="00ED3646"/>
    <w:rsid w:val="00EE7634"/>
    <w:rsid w:val="00EF3557"/>
    <w:rsid w:val="00F1624D"/>
    <w:rsid w:val="00F25AFD"/>
    <w:rsid w:val="00F33350"/>
    <w:rsid w:val="00F448AF"/>
    <w:rsid w:val="00F45539"/>
    <w:rsid w:val="00F731DA"/>
    <w:rsid w:val="00F73ECB"/>
    <w:rsid w:val="00F76938"/>
    <w:rsid w:val="00F81375"/>
    <w:rsid w:val="00F84646"/>
    <w:rsid w:val="00F9039D"/>
    <w:rsid w:val="00F92E2C"/>
    <w:rsid w:val="00F92E78"/>
    <w:rsid w:val="00F93EB1"/>
    <w:rsid w:val="00F969DB"/>
    <w:rsid w:val="00FB3C12"/>
    <w:rsid w:val="00FC1C88"/>
    <w:rsid w:val="00FC615D"/>
    <w:rsid w:val="00FC6201"/>
    <w:rsid w:val="00FD2ABD"/>
    <w:rsid w:val="00FD3E2E"/>
    <w:rsid w:val="00FF2EAC"/>
    <w:rsid w:val="13916002"/>
    <w:rsid w:val="2A0450F7"/>
    <w:rsid w:val="37161430"/>
    <w:rsid w:val="415D2089"/>
    <w:rsid w:val="50C820AA"/>
    <w:rsid w:val="5BFC35C8"/>
    <w:rsid w:val="7754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04B28"/>
  <w15:docId w15:val="{7A74C51E-A0BF-49D6-9DFD-74BD4D51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  <w:style w:type="paragraph" w:customStyle="1" w:styleId="31">
    <w:name w:val="Основной текст с отступом 31"/>
    <w:basedOn w:val="a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aa">
    <w:name w:val="No Spacing"/>
    <w:uiPriority w:val="1"/>
    <w:qFormat/>
    <w:pPr>
      <w:suppressAutoHyphens/>
    </w:pPr>
    <w:rPr>
      <w:rFonts w:ascii="Times New Roman" w:eastAsia="Times New Roman" w:hAnsi="Times New Roman" w:cs="Times New Roman"/>
      <w:b/>
      <w:bCs/>
      <w:kern w:val="1"/>
      <w:lang w:eastAsia="ar-SA"/>
    </w:rPr>
  </w:style>
  <w:style w:type="paragraph" w:customStyle="1" w:styleId="ConsPlusNormal">
    <w:name w:val="ConsPlusNormal"/>
    <w:link w:val="ConsPlusNormal1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1">
    <w:name w:val="ConsPlusNormal Знак1"/>
    <w:link w:val="ConsPlusNormal"/>
    <w:qFormat/>
    <w:rPr>
      <w:rFonts w:ascii="Arial" w:eastAsia="Times New Roman" w:hAnsi="Arial" w:cs="Arial"/>
      <w:sz w:val="20"/>
      <w:szCs w:val="20"/>
      <w:lang w:eastAsia="ru-RU"/>
    </w:rPr>
  </w:style>
  <w:style w:type="character" w:customStyle="1" w:styleId="iceouttxt4">
    <w:name w:val="iceouttxt4"/>
    <w:qFormat/>
    <w:rPr>
      <w:rFonts w:ascii="Arial" w:hAnsi="Arial" w:cs="Arial" w:hint="default"/>
      <w:color w:val="666666"/>
      <w:sz w:val="17"/>
      <w:szCs w:val="17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online-stick">
    <w:name w:val="online-stick"/>
    <w:basedOn w:val="a"/>
    <w:qFormat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link w:val="ConsPlusNonformat0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customStyle="1" w:styleId="ConsPlusNonformat0">
    <w:name w:val="ConsPlusNonformat Знак"/>
    <w:link w:val="ConsPlusNonformat"/>
    <w:qFormat/>
    <w:rPr>
      <w:rFonts w:ascii="Courier New" w:eastAsia="Times New Roman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rts-tend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C0572-3D29-4EB8-8E53-9930D55B0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Аня</cp:lastModifiedBy>
  <cp:revision>17</cp:revision>
  <cp:lastPrinted>2023-07-10T10:24:00Z</cp:lastPrinted>
  <dcterms:created xsi:type="dcterms:W3CDTF">2023-07-10T12:14:00Z</dcterms:created>
  <dcterms:modified xsi:type="dcterms:W3CDTF">2026-06-24T10:58:00Z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DE10A3723E0D4E3C9CB7E01D3D326D9C</vt:lpwstr>
  </property>
</Properties>
</file>