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50F" w:rsidRPr="002F350F" w:rsidRDefault="002F350F" w:rsidP="002F350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20"/>
          <w:lang w:eastAsia="ru-RU"/>
        </w:rPr>
      </w:pPr>
      <w:r w:rsidRPr="002F350F">
        <w:rPr>
          <w:rFonts w:ascii="Times New Roman" w:eastAsia="Calibri" w:hAnsi="Times New Roman" w:cs="Times New Roman"/>
          <w:noProof/>
          <w:sz w:val="18"/>
          <w:szCs w:val="20"/>
          <w:lang w:eastAsia="ru-RU"/>
        </w:rPr>
        <w:drawing>
          <wp:inline distT="0" distB="0" distL="0" distR="0" wp14:anchorId="4756F423" wp14:editId="6DE0B728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50F" w:rsidRPr="002F350F" w:rsidRDefault="002F350F" w:rsidP="002F35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 w:rsidRPr="002F350F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АДМИНИСТРАЦИЯ НЕКРАСОВСКОГО СЕЛЬСКОГО ПОСЕЛЕНИЯ </w:t>
      </w:r>
    </w:p>
    <w:p w:rsidR="002F350F" w:rsidRPr="002F350F" w:rsidRDefault="002F350F" w:rsidP="002F35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 w:rsidRPr="002F350F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СОВЕТСКОГО РАЙОНА РЕСПУБЛИКИ КРЫМ</w:t>
      </w:r>
    </w:p>
    <w:p w:rsidR="002F350F" w:rsidRPr="002F350F" w:rsidRDefault="002F350F" w:rsidP="002F350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F350F" w:rsidRPr="002F350F" w:rsidTr="00F1122F">
        <w:tc>
          <w:tcPr>
            <w:tcW w:w="5070" w:type="dxa"/>
            <w:hideMark/>
          </w:tcPr>
          <w:p w:rsidR="002F350F" w:rsidRPr="002F350F" w:rsidRDefault="002F350F" w:rsidP="002F350F">
            <w:pPr>
              <w:spacing w:after="0" w:line="276" w:lineRule="auto"/>
              <w:ind w:left="-142" w:right="-250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</w:rPr>
            </w:pP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АДМ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Н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СТРАЦ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Я НЕКРАСОВСЬКОГО</w:t>
            </w:r>
          </w:p>
          <w:p w:rsidR="002F350F" w:rsidRPr="002F350F" w:rsidRDefault="002F350F" w:rsidP="002F350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</w:rPr>
            </w:pP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С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СОВ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ЄТСЬКОГО РАЙОНУ</w:t>
            </w:r>
          </w:p>
          <w:p w:rsidR="002F350F" w:rsidRPr="002F350F" w:rsidRDefault="002F350F" w:rsidP="002F350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  <w:lang w:val="uk-UA"/>
              </w:rPr>
            </w:pP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РЕСПУБЛ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ІКИ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 xml:space="preserve"> КР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И</w:t>
            </w: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2F350F" w:rsidRPr="002F350F" w:rsidRDefault="002F350F" w:rsidP="002F350F">
            <w:pPr>
              <w:spacing w:after="0" w:line="276" w:lineRule="auto"/>
              <w:ind w:left="175" w:hanging="175"/>
              <w:jc w:val="center"/>
              <w:rPr>
                <w:rFonts w:ascii="Times New Roman" w:eastAsia="Calibri" w:hAnsi="Times New Roman" w:cs="Times New Roman"/>
                <w:sz w:val="24"/>
                <w:szCs w:val="26"/>
                <w:lang w:val="uk-UA"/>
              </w:rPr>
            </w:pPr>
            <w:r w:rsidRPr="002F350F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F350F" w:rsidRPr="002F350F" w:rsidRDefault="002F350F" w:rsidP="002F35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F350F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0" allowOverlap="1" wp14:anchorId="60DF6E91" wp14:editId="76A1A663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6F795" id="Прямая соединительная линия 4" o:spid="_x0000_s1026" style="position:absolute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2F350F">
        <w:rPr>
          <w:rFonts w:ascii="Times New Roman" w:eastAsia="Calibri" w:hAnsi="Times New Roman" w:cs="Times New Roman"/>
          <w:i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2F350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ПОСТАНОВЛЕНИЕ</w:t>
      </w:r>
    </w:p>
    <w:p w:rsidR="002F350F" w:rsidRPr="002F350F" w:rsidRDefault="00307E32" w:rsidP="002F3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от 10 октября </w:t>
      </w:r>
      <w:r w:rsidR="002F350F" w:rsidRPr="002F350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2025 года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307E3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153</w:t>
      </w:r>
      <w:r w:rsidR="002F350F" w:rsidRPr="002F350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</w:t>
      </w:r>
      <w:r w:rsidR="002F350F" w:rsidRPr="002F350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</w:t>
      </w:r>
    </w:p>
    <w:p w:rsidR="002F350F" w:rsidRPr="002F350F" w:rsidRDefault="00307E32" w:rsidP="002F35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</w:t>
      </w:r>
      <w:r w:rsidR="002F350F" w:rsidRPr="002F350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Некрасовка</w:t>
      </w:r>
    </w:p>
    <w:p w:rsidR="002F350F" w:rsidRDefault="002F350F" w:rsidP="002F350F">
      <w:pPr>
        <w:widowControl w:val="0"/>
        <w:autoSpaceDE w:val="0"/>
        <w:autoSpaceDN w:val="0"/>
        <w:spacing w:after="0" w:line="242" w:lineRule="auto"/>
        <w:ind w:left="568" w:firstLine="259"/>
        <w:rPr>
          <w:rFonts w:ascii="Times New Roman" w:eastAsia="Times New Roman" w:hAnsi="Times New Roman" w:cs="Times New Roman"/>
          <w:b/>
          <w:spacing w:val="-12"/>
          <w:sz w:val="24"/>
          <w:szCs w:val="24"/>
        </w:rPr>
      </w:pPr>
    </w:p>
    <w:p w:rsidR="002F350F" w:rsidRDefault="002F350F" w:rsidP="002F350F">
      <w:pPr>
        <w:widowControl w:val="0"/>
        <w:autoSpaceDE w:val="0"/>
        <w:autoSpaceDN w:val="0"/>
        <w:spacing w:after="0" w:line="242" w:lineRule="auto"/>
        <w:ind w:left="142"/>
        <w:rPr>
          <w:rFonts w:ascii="Times New Roman" w:eastAsia="Times New Roman" w:hAnsi="Times New Roman" w:cs="Times New Roman"/>
          <w:b/>
          <w:spacing w:val="-12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Об</w:t>
      </w:r>
      <w:r w:rsidRPr="002F350F">
        <w:rPr>
          <w:rFonts w:ascii="Times New Roman" w:eastAsia="Times New Roman" w:hAnsi="Times New Roman" w:cs="Times New Roman"/>
          <w:b/>
          <w:spacing w:val="-2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утверждении</w:t>
      </w:r>
      <w:r w:rsidRPr="002F350F">
        <w:rPr>
          <w:rFonts w:ascii="Times New Roman" w:eastAsia="Times New Roman" w:hAnsi="Times New Roman" w:cs="Times New Roman"/>
          <w:b/>
          <w:spacing w:val="-2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Порядка</w:t>
      </w:r>
      <w:r w:rsidRPr="002F350F">
        <w:rPr>
          <w:rFonts w:ascii="Times New Roman" w:eastAsia="Times New Roman" w:hAnsi="Times New Roman" w:cs="Times New Roman"/>
          <w:b/>
          <w:spacing w:val="-27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расчета</w:t>
      </w:r>
      <w:r w:rsidRPr="002F350F">
        <w:rPr>
          <w:rFonts w:ascii="Times New Roman" w:eastAsia="Times New Roman" w:hAnsi="Times New Roman" w:cs="Times New Roman"/>
          <w:b/>
          <w:spacing w:val="-2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объема</w:t>
      </w:r>
      <w:r w:rsidRPr="002F350F">
        <w:rPr>
          <w:rFonts w:ascii="Times New Roman" w:eastAsia="Times New Roman" w:hAnsi="Times New Roman" w:cs="Times New Roman"/>
          <w:b/>
          <w:spacing w:val="-2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средств,</w:t>
      </w:r>
      <w:r w:rsidRPr="002F350F">
        <w:rPr>
          <w:rFonts w:ascii="Times New Roman" w:eastAsia="Times New Roman" w:hAnsi="Times New Roman" w:cs="Times New Roman"/>
          <w:b/>
          <w:spacing w:val="-2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подлежащих</w:t>
      </w:r>
      <w:r w:rsidRPr="002F350F">
        <w:rPr>
          <w:rFonts w:ascii="Times New Roman" w:eastAsia="Times New Roman" w:hAnsi="Times New Roman" w:cs="Times New Roman"/>
          <w:b/>
          <w:spacing w:val="-3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возврату</w:t>
      </w:r>
      <w:r w:rsidRPr="002F350F">
        <w:rPr>
          <w:rFonts w:ascii="Times New Roman" w:eastAsia="Times New Roman" w:hAnsi="Times New Roman" w:cs="Times New Roman"/>
          <w:b/>
          <w:spacing w:val="-3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из</w:t>
      </w:r>
      <w:r w:rsidRPr="002F350F">
        <w:rPr>
          <w:rFonts w:ascii="Times New Roman" w:eastAsia="Times New Roman" w:hAnsi="Times New Roman" w:cs="Times New Roman"/>
          <w:b/>
          <w:spacing w:val="-2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бюджета</w:t>
      </w:r>
      <w:r w:rsidRPr="002F350F">
        <w:rPr>
          <w:rFonts w:ascii="Times New Roman" w:eastAsia="Times New Roman" w:hAnsi="Times New Roman" w:cs="Times New Roman"/>
          <w:b/>
          <w:spacing w:val="-2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 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   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образования</w:t>
      </w:r>
      <w:r w:rsidRPr="002F350F">
        <w:rPr>
          <w:rFonts w:ascii="Times New Roman" w:eastAsia="Times New Roman" w:hAnsi="Times New Roman" w:cs="Times New Roman"/>
          <w:b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Некрасовское</w:t>
      </w:r>
      <w:r w:rsidRPr="002F350F">
        <w:rPr>
          <w:rFonts w:ascii="Times New Roman" w:eastAsia="Times New Roman" w:hAnsi="Times New Roman" w:cs="Times New Roman"/>
          <w:b/>
          <w:spacing w:val="-2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сельское</w:t>
      </w:r>
      <w:r w:rsidRPr="002F350F">
        <w:rPr>
          <w:rFonts w:ascii="Times New Roman" w:eastAsia="Times New Roman" w:hAnsi="Times New Roman" w:cs="Times New Roman"/>
          <w:b/>
          <w:spacing w:val="-2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поселение</w:t>
      </w:r>
      <w:r w:rsidRPr="002F350F">
        <w:rPr>
          <w:rFonts w:ascii="Times New Roman" w:eastAsia="Times New Roman" w:hAnsi="Times New Roman" w:cs="Times New Roman"/>
          <w:b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Советского</w:t>
      </w:r>
      <w:r w:rsidRPr="002F350F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района</w:t>
      </w:r>
      <w:r w:rsidRPr="002F350F">
        <w:rPr>
          <w:rFonts w:ascii="Times New Roman" w:eastAsia="Times New Roman" w:hAnsi="Times New Roman" w:cs="Times New Roman"/>
          <w:b/>
          <w:spacing w:val="-2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Республики</w:t>
      </w:r>
      <w:r w:rsidRPr="002F350F">
        <w:rPr>
          <w:rFonts w:ascii="Times New Roman" w:eastAsia="Times New Roman" w:hAnsi="Times New Roman" w:cs="Times New Roman"/>
          <w:b/>
          <w:spacing w:val="-1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Крым,</w:t>
      </w:r>
      <w:r w:rsidRPr="002F350F">
        <w:rPr>
          <w:rFonts w:ascii="Times New Roman" w:eastAsia="Times New Roman" w:hAnsi="Times New Roman" w:cs="Times New Roman"/>
          <w:b/>
          <w:spacing w:val="-1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указанных</w:t>
      </w:r>
      <w:r w:rsidRPr="002F350F">
        <w:rPr>
          <w:rFonts w:ascii="Times New Roman" w:eastAsia="Times New Roman" w:hAnsi="Times New Roman" w:cs="Times New Roman"/>
          <w:b/>
          <w:spacing w:val="-2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в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ind w:left="160" w:right="312" w:firstLine="2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Соглашении</w:t>
      </w:r>
      <w:r w:rsidRPr="002F350F">
        <w:rPr>
          <w:rFonts w:ascii="Times New Roman" w:eastAsia="Times New Roman" w:hAnsi="Times New Roman" w:cs="Times New Roman"/>
          <w:b/>
          <w:spacing w:val="-3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о предоставлении в</w:t>
      </w:r>
      <w:r w:rsidRPr="002F350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2025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году</w:t>
      </w:r>
      <w:r w:rsidRPr="002F350F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из</w:t>
      </w:r>
      <w:r w:rsidRPr="002F350F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бюджета Республики Крым бюджету муниципального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образования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Некрасовское сельское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поселение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Советского</w:t>
      </w:r>
      <w:r w:rsidRPr="002F350F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района</w:t>
      </w:r>
      <w:r w:rsidRPr="002F350F">
        <w:rPr>
          <w:rFonts w:ascii="Times New Roman" w:eastAsia="Times New Roman" w:hAnsi="Times New Roman" w:cs="Times New Roman"/>
          <w:b/>
          <w:spacing w:val="-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Республики</w:t>
      </w:r>
      <w:r w:rsidRPr="002F350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  <w:szCs w:val="24"/>
        </w:rPr>
        <w:t>Крым субсидии на приобретение и устройство муниципальных многофункциональных спортивных площадок, приобретение имущества в муниципальную собственность в рамках реализации Государственной программы развития физической культуры и спорта в Республике Крым.</w:t>
      </w:r>
    </w:p>
    <w:p w:rsidR="002F350F" w:rsidRPr="002F350F" w:rsidRDefault="002F350F" w:rsidP="002F350F">
      <w:pPr>
        <w:widowControl w:val="0"/>
        <w:autoSpaceDE w:val="0"/>
        <w:autoSpaceDN w:val="0"/>
        <w:spacing w:before="272" w:after="0" w:line="240" w:lineRule="auto"/>
        <w:ind w:left="141" w:right="132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hyperlink r:id="rId6">
        <w:r w:rsidRPr="002F350F">
          <w:rPr>
            <w:rFonts w:ascii="Times New Roman" w:eastAsia="Times New Roman" w:hAnsi="Times New Roman" w:cs="Times New Roman"/>
            <w:sz w:val="24"/>
            <w:szCs w:val="24"/>
          </w:rPr>
          <w:t>Бюджетным кодексом</w:t>
        </w:r>
      </w:hyperlink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</w:t>
      </w:r>
      <w:hyperlink r:id="rId7">
        <w:r w:rsidRPr="002F350F">
          <w:rPr>
            <w:rFonts w:ascii="Times New Roman" w:eastAsia="Times New Roman" w:hAnsi="Times New Roman" w:cs="Times New Roman"/>
            <w:sz w:val="24"/>
            <w:szCs w:val="24"/>
          </w:rPr>
          <w:t>статьями 7</w:t>
        </w:r>
      </w:hyperlink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>
        <w:r w:rsidRPr="002F350F">
          <w:rPr>
            <w:rFonts w:ascii="Times New Roman" w:eastAsia="Times New Roman" w:hAnsi="Times New Roman" w:cs="Times New Roman"/>
            <w:sz w:val="24"/>
            <w:szCs w:val="24"/>
          </w:rPr>
          <w:t>43</w:t>
        </w:r>
      </w:hyperlink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06.10.2003 №</w:t>
      </w:r>
      <w:r w:rsidRPr="002F350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131-ФЗ "Об общих принципах организации местного самоуправления</w:t>
      </w:r>
      <w:r w:rsidRPr="002F35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F35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2F350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Федерации",</w:t>
      </w:r>
      <w:r w:rsidRPr="002F350F"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20 марта 2025 г. № 33-ФЗ «Об общих принципах организации местного самоуправления в единой системе публичной власти», </w:t>
      </w:r>
      <w:hyperlink r:id="rId9">
        <w:r w:rsidRPr="002F350F">
          <w:rPr>
            <w:rFonts w:ascii="Times New Roman" w:eastAsia="Times New Roman" w:hAnsi="Times New Roman" w:cs="Times New Roman"/>
            <w:sz w:val="24"/>
            <w:szCs w:val="24"/>
          </w:rPr>
          <w:t>статьей</w:t>
        </w:r>
        <w:r w:rsidRPr="002F350F">
          <w:rPr>
            <w:rFonts w:ascii="Times New Roman" w:eastAsia="Times New Roman" w:hAnsi="Times New Roman" w:cs="Times New Roman"/>
            <w:spacing w:val="-4"/>
            <w:sz w:val="24"/>
            <w:szCs w:val="24"/>
          </w:rPr>
          <w:t xml:space="preserve"> </w:t>
        </w:r>
        <w:r w:rsidRPr="002F350F">
          <w:rPr>
            <w:rFonts w:ascii="Times New Roman" w:eastAsia="Times New Roman" w:hAnsi="Times New Roman" w:cs="Times New Roman"/>
            <w:sz w:val="24"/>
            <w:szCs w:val="24"/>
          </w:rPr>
          <w:t>4</w:t>
        </w:r>
      </w:hyperlink>
      <w:r w:rsidRPr="002F35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Закона</w:t>
      </w:r>
      <w:r w:rsidRPr="002F350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r w:rsidRPr="002F35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Крым</w:t>
      </w:r>
      <w:r w:rsidRPr="002F35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2F35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21.08.2014</w:t>
      </w:r>
      <w:r w:rsidRPr="002F35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2F350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54- ЗРК "Об основах местного самоуправления в Республике Крым, постановлением Совета министров Республики Крым от 30 декабря 2015 года № 874 «Об утверждении Государственной программы развития физической культуры и спорта в Республике Крым» (с учетом изменений и дополнений),</w:t>
      </w:r>
      <w:r w:rsidRPr="002F350F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распоряжением</w:t>
      </w:r>
      <w:r w:rsidRPr="002F350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Совета</w:t>
      </w:r>
      <w:r w:rsidRPr="002F350F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министров</w:t>
      </w:r>
      <w:r w:rsidRPr="002F350F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r w:rsidRPr="002F350F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Крым</w:t>
      </w:r>
      <w:r w:rsidRPr="002F350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2F350F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2F350F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Pr="002F350F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2F350F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2F350F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2F350F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>1355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F350F">
        <w:rPr>
          <w:rFonts w:ascii="Times New Roman" w:eastAsia="Times New Roman" w:hAnsi="Times New Roman" w:cs="Times New Roman"/>
          <w:spacing w:val="-10"/>
          <w:sz w:val="24"/>
          <w:szCs w:val="24"/>
        </w:rPr>
        <w:t>р</w:t>
      </w:r>
      <w:r w:rsidRPr="00AA1D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«О распределении субсидий из бюджета Республики Крым бюджетам муниципальных образований Республики Крым на приобретение и устройство муниципальных многофункциональных спортивных площадок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>, приобретение имущества в муниципальную собственность на 2025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год», постановлением Совета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 xml:space="preserve"> министров Республики Крым от 09 октября 2024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F35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>№ 589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«Об установлении предельного уровня </w:t>
      </w:r>
      <w:proofErr w:type="spellStart"/>
      <w:r w:rsidRPr="002F350F">
        <w:rPr>
          <w:rFonts w:ascii="Times New Roman" w:eastAsia="Times New Roman" w:hAnsi="Times New Roman" w:cs="Times New Roman"/>
          <w:sz w:val="24"/>
          <w:szCs w:val="24"/>
        </w:rPr>
        <w:t>софинансирования</w:t>
      </w:r>
      <w:proofErr w:type="spellEnd"/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расходного обязательства муниципального образования Республики Крым при предоставлении субсидий из бюджета Республики Крым в</w:t>
      </w:r>
      <w:r w:rsidRPr="002F35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году и плановом</w:t>
      </w:r>
      <w:r w:rsidR="00AA1D20" w:rsidRPr="00AA1D20">
        <w:rPr>
          <w:rFonts w:ascii="Times New Roman" w:eastAsia="Times New Roman" w:hAnsi="Times New Roman" w:cs="Times New Roman"/>
          <w:sz w:val="24"/>
          <w:szCs w:val="24"/>
        </w:rPr>
        <w:t xml:space="preserve"> периоде 2026 и 2027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годов», администрация </w:t>
      </w:r>
      <w:r>
        <w:rPr>
          <w:rFonts w:ascii="Times New Roman" w:eastAsia="Times New Roman" w:hAnsi="Times New Roman" w:cs="Times New Roman"/>
          <w:sz w:val="24"/>
          <w:szCs w:val="24"/>
        </w:rPr>
        <w:t>Некрасовского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сельского 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поселения</w:t>
      </w:r>
    </w:p>
    <w:p w:rsidR="002F350F" w:rsidRPr="002F350F" w:rsidRDefault="002F350F" w:rsidP="002F350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ind w:left="846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ПОСТАНОВЛЯЕТ:</w:t>
      </w:r>
    </w:p>
    <w:p w:rsidR="002F350F" w:rsidRPr="002F350F" w:rsidRDefault="002F350F" w:rsidP="002F350F">
      <w:pPr>
        <w:widowControl w:val="0"/>
        <w:numPr>
          <w:ilvl w:val="0"/>
          <w:numId w:val="1"/>
        </w:numPr>
        <w:tabs>
          <w:tab w:val="left" w:pos="889"/>
        </w:tabs>
        <w:autoSpaceDE w:val="0"/>
        <w:autoSpaceDN w:val="0"/>
        <w:spacing w:before="271" w:after="0" w:line="240" w:lineRule="auto"/>
        <w:ind w:right="123" w:firstLine="566"/>
        <w:jc w:val="both"/>
        <w:rPr>
          <w:rFonts w:ascii="Times New Roman" w:eastAsia="Times New Roman" w:hAnsi="Times New Roman" w:cs="Times New Roman"/>
          <w:sz w:val="24"/>
        </w:rPr>
      </w:pPr>
      <w:r w:rsidRPr="002F350F">
        <w:rPr>
          <w:rFonts w:ascii="Times New Roman" w:eastAsia="Times New Roman" w:hAnsi="Times New Roman" w:cs="Times New Roman"/>
          <w:spacing w:val="-6"/>
          <w:sz w:val="24"/>
        </w:rPr>
        <w:t>Утвердить</w:t>
      </w:r>
      <w:r w:rsidRPr="002F350F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6"/>
          <w:sz w:val="24"/>
        </w:rPr>
        <w:t xml:space="preserve">Порядок расчета объема средств, подлежащих возврату из бюджета муниципального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образования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spacing w:val="-2"/>
          <w:sz w:val="24"/>
        </w:rPr>
        <w:t>Некрасовское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сельское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поселение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spacing w:val="-2"/>
          <w:sz w:val="24"/>
        </w:rPr>
        <w:t>Советского</w:t>
      </w:r>
      <w:r w:rsidRPr="002F350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района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Республики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Крым,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указанных</w:t>
      </w:r>
      <w:r w:rsidRPr="002F35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в </w:t>
      </w:r>
      <w:r w:rsidRPr="002F350F">
        <w:rPr>
          <w:rFonts w:ascii="Times New Roman" w:eastAsia="Times New Roman" w:hAnsi="Times New Roman" w:cs="Times New Roman"/>
          <w:sz w:val="24"/>
        </w:rPr>
        <w:t>Соглашении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о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предоставлении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sz w:val="24"/>
        </w:rPr>
        <w:t>2025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году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из</w:t>
      </w:r>
      <w:r w:rsidRPr="002F350F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бюджета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Республики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Крым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бюджету</w:t>
      </w:r>
      <w:r w:rsidRPr="002F35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 xml:space="preserve">муниципального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>образования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spacing w:val="-12"/>
          <w:sz w:val="24"/>
        </w:rPr>
        <w:t>Некрасовское сельское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spacing w:val="-12"/>
          <w:sz w:val="24"/>
        </w:rPr>
        <w:t>поселение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spacing w:val="-12"/>
          <w:sz w:val="24"/>
        </w:rPr>
        <w:t>Советского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>района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>Республики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>Крым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>субсидии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>на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>приобретение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12"/>
          <w:sz w:val="24"/>
        </w:rPr>
        <w:t xml:space="preserve">и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>устройство</w:t>
      </w:r>
      <w:r w:rsidRPr="002F35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>муниципальных</w:t>
      </w:r>
      <w:r w:rsidRPr="002F35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>многофункциональных</w:t>
      </w:r>
      <w:r w:rsidRPr="002F35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>спортивных</w:t>
      </w:r>
      <w:r w:rsidRPr="002F35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>площадок,</w:t>
      </w:r>
      <w:r w:rsidRPr="002F35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>приобретение</w:t>
      </w:r>
      <w:r w:rsidRPr="002F35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>имущества</w:t>
      </w:r>
      <w:r w:rsidRPr="002F35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 xml:space="preserve">в </w:t>
      </w:r>
      <w:r w:rsidRPr="002F350F">
        <w:rPr>
          <w:rFonts w:ascii="Times New Roman" w:eastAsia="Times New Roman" w:hAnsi="Times New Roman" w:cs="Times New Roman"/>
          <w:spacing w:val="-6"/>
          <w:sz w:val="24"/>
        </w:rPr>
        <w:t xml:space="preserve">муниципальную собственность в рамках реализации Государственной программы развития физической 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>культуры</w:t>
      </w:r>
      <w:r w:rsidRPr="002F350F">
        <w:rPr>
          <w:rFonts w:ascii="Times New Roman" w:eastAsia="Times New Roman" w:hAnsi="Times New Roman" w:cs="Times New Roman"/>
          <w:spacing w:val="-2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>и</w:t>
      </w:r>
      <w:r w:rsidRPr="002F350F">
        <w:rPr>
          <w:rFonts w:ascii="Times New Roman" w:eastAsia="Times New Roman" w:hAnsi="Times New Roman" w:cs="Times New Roman"/>
          <w:spacing w:val="-26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>спорта</w:t>
      </w:r>
      <w:r w:rsidRPr="002F350F">
        <w:rPr>
          <w:rFonts w:ascii="Times New Roman" w:eastAsia="Times New Roman" w:hAnsi="Times New Roman" w:cs="Times New Roman"/>
          <w:spacing w:val="-2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>в</w:t>
      </w:r>
      <w:r w:rsidRPr="002F350F">
        <w:rPr>
          <w:rFonts w:ascii="Times New Roman" w:eastAsia="Times New Roman" w:hAnsi="Times New Roman" w:cs="Times New Roman"/>
          <w:spacing w:val="-3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>Республике</w:t>
      </w:r>
      <w:r w:rsidRPr="002F350F">
        <w:rPr>
          <w:rFonts w:ascii="Times New Roman" w:eastAsia="Times New Roman" w:hAnsi="Times New Roman" w:cs="Times New Roman"/>
          <w:spacing w:val="-2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>Крым.</w:t>
      </w:r>
      <w:r w:rsidRPr="002F35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>(Приложение).</w:t>
      </w:r>
    </w:p>
    <w:p w:rsidR="002F350F" w:rsidRPr="002F350F" w:rsidRDefault="002F350F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2. </w:t>
      </w:r>
      <w:r w:rsidRPr="002F350F">
        <w:rPr>
          <w:rFonts w:ascii="Times New Roman" w:eastAsia="Times New Roman" w:hAnsi="Times New Roman" w:cs="Times New Roman"/>
          <w:sz w:val="24"/>
        </w:rPr>
        <w:t xml:space="preserve">Настоящее постановление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</w:t>
      </w:r>
      <w:r w:rsidRPr="002F350F">
        <w:rPr>
          <w:rFonts w:ascii="Times New Roman" w:eastAsia="Times New Roman" w:hAnsi="Times New Roman" w:cs="Times New Roman"/>
          <w:sz w:val="24"/>
        </w:rPr>
        <w:lastRenderedPageBreak/>
        <w:t>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2F350F" w:rsidRPr="002F350F" w:rsidRDefault="009F2BC3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350F" w:rsidRPr="002F350F">
        <w:rPr>
          <w:rFonts w:ascii="Times New Roman" w:eastAsia="Times New Roman" w:hAnsi="Times New Roman" w:cs="Times New Roman"/>
          <w:sz w:val="24"/>
        </w:rPr>
        <w:t>3. Настоящее постановление вступает в силу с момента обнародования.</w:t>
      </w:r>
    </w:p>
    <w:p w:rsidR="002F350F" w:rsidRPr="002F350F" w:rsidRDefault="009F2BC3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2F350F" w:rsidRPr="002F350F">
        <w:rPr>
          <w:rFonts w:ascii="Times New Roman" w:eastAsia="Times New Roman" w:hAnsi="Times New Roman" w:cs="Times New Roman"/>
          <w:sz w:val="24"/>
        </w:rPr>
        <w:t>4. Контроль за исполнением постановления оставляю за собой.</w:t>
      </w:r>
    </w:p>
    <w:p w:rsidR="002F350F" w:rsidRPr="002F350F" w:rsidRDefault="002F350F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</w:p>
    <w:p w:rsidR="002F350F" w:rsidRPr="002F350F" w:rsidRDefault="002F350F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</w:p>
    <w:p w:rsidR="002F350F" w:rsidRPr="002F350F" w:rsidRDefault="002F350F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sz w:val="24"/>
        </w:rPr>
      </w:pPr>
    </w:p>
    <w:p w:rsidR="002F350F" w:rsidRPr="009F2BC3" w:rsidRDefault="002F350F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b/>
          <w:sz w:val="24"/>
        </w:rPr>
      </w:pPr>
      <w:r w:rsidRPr="009F2BC3">
        <w:rPr>
          <w:rFonts w:ascii="Times New Roman" w:eastAsia="Times New Roman" w:hAnsi="Times New Roman" w:cs="Times New Roman"/>
          <w:b/>
          <w:sz w:val="24"/>
        </w:rPr>
        <w:t>Председатель Некрасовского сельского совета – глава</w:t>
      </w:r>
    </w:p>
    <w:p w:rsidR="002F350F" w:rsidRPr="009F2BC3" w:rsidRDefault="002F350F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b/>
          <w:sz w:val="24"/>
        </w:rPr>
      </w:pPr>
      <w:r w:rsidRPr="009F2BC3">
        <w:rPr>
          <w:rFonts w:ascii="Times New Roman" w:eastAsia="Times New Roman" w:hAnsi="Times New Roman" w:cs="Times New Roman"/>
          <w:b/>
          <w:sz w:val="24"/>
        </w:rPr>
        <w:t>администрации Некрасовского сельского поселения</w:t>
      </w:r>
    </w:p>
    <w:p w:rsidR="002F350F" w:rsidRPr="002F350F" w:rsidRDefault="002F350F" w:rsidP="002F350F">
      <w:pPr>
        <w:widowControl w:val="0"/>
        <w:tabs>
          <w:tab w:val="left" w:pos="8145"/>
        </w:tabs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2BC3">
        <w:rPr>
          <w:rFonts w:ascii="Times New Roman" w:eastAsia="Times New Roman" w:hAnsi="Times New Roman" w:cs="Times New Roman"/>
          <w:b/>
          <w:sz w:val="24"/>
        </w:rPr>
        <w:t>Советского района Республ</w:t>
      </w:r>
      <w:r w:rsidR="009F2BC3" w:rsidRPr="009F2BC3">
        <w:rPr>
          <w:rFonts w:ascii="Times New Roman" w:eastAsia="Times New Roman" w:hAnsi="Times New Roman" w:cs="Times New Roman"/>
          <w:b/>
          <w:sz w:val="24"/>
        </w:rPr>
        <w:t>ики Крым</w:t>
      </w:r>
      <w:r w:rsidR="009F2BC3" w:rsidRPr="009F2BC3">
        <w:rPr>
          <w:rFonts w:ascii="Times New Roman" w:eastAsia="Times New Roman" w:hAnsi="Times New Roman" w:cs="Times New Roman"/>
          <w:b/>
          <w:sz w:val="24"/>
        </w:rPr>
        <w:tab/>
      </w:r>
      <w:r w:rsidRPr="009F2BC3">
        <w:rPr>
          <w:rFonts w:ascii="Times New Roman" w:eastAsia="Times New Roman" w:hAnsi="Times New Roman" w:cs="Times New Roman"/>
          <w:b/>
          <w:sz w:val="24"/>
        </w:rPr>
        <w:t>Э.Э. Тома</w:t>
      </w:r>
    </w:p>
    <w:p w:rsidR="00D60C1D" w:rsidRPr="009F2BC3" w:rsidRDefault="00D60C1D">
      <w:pPr>
        <w:rPr>
          <w:b/>
        </w:rPr>
      </w:pPr>
    </w:p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Default="002F350F"/>
    <w:p w:rsidR="002F350F" w:rsidRPr="002F350F" w:rsidRDefault="009F2BC3" w:rsidP="009F2BC3">
      <w:pPr>
        <w:widowControl w:val="0"/>
        <w:autoSpaceDE w:val="0"/>
        <w:autoSpaceDN w:val="0"/>
        <w:spacing w:before="66" w:after="0" w:line="240" w:lineRule="auto"/>
        <w:ind w:left="623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                                        </w:t>
      </w:r>
      <w:r w:rsidR="002F350F"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Приложение</w:t>
      </w:r>
    </w:p>
    <w:p w:rsidR="002F350F" w:rsidRPr="002F350F" w:rsidRDefault="002F350F" w:rsidP="009F2BC3">
      <w:pPr>
        <w:widowControl w:val="0"/>
        <w:autoSpaceDE w:val="0"/>
        <w:autoSpaceDN w:val="0"/>
        <w:spacing w:before="3" w:after="0" w:line="240" w:lineRule="auto"/>
        <w:ind w:left="6239" w:right="20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9F2BC3">
        <w:rPr>
          <w:rFonts w:ascii="Times New Roman" w:eastAsia="Times New Roman" w:hAnsi="Times New Roman" w:cs="Times New Roman"/>
          <w:sz w:val="24"/>
          <w:szCs w:val="24"/>
        </w:rPr>
        <w:t>Некрасовского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9F2BC3">
        <w:rPr>
          <w:rFonts w:ascii="Times New Roman" w:eastAsia="Times New Roman" w:hAnsi="Times New Roman" w:cs="Times New Roman"/>
          <w:sz w:val="24"/>
          <w:szCs w:val="24"/>
        </w:rPr>
        <w:t>Советского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района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Республики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Крым от</w:t>
      </w:r>
      <w:r w:rsidRPr="002F35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307E32">
        <w:rPr>
          <w:rFonts w:ascii="Times New Roman" w:eastAsia="Times New Roman" w:hAnsi="Times New Roman" w:cs="Times New Roman"/>
          <w:sz w:val="24"/>
          <w:szCs w:val="24"/>
        </w:rPr>
        <w:t>10.10.</w:t>
      </w:r>
      <w:r w:rsidR="009F2BC3">
        <w:rPr>
          <w:rFonts w:ascii="Times New Roman" w:eastAsia="Times New Roman" w:hAnsi="Times New Roman" w:cs="Times New Roman"/>
          <w:sz w:val="24"/>
          <w:szCs w:val="24"/>
        </w:rPr>
        <w:t>2025 г №</w:t>
      </w:r>
      <w:r w:rsidR="00307E32">
        <w:rPr>
          <w:rFonts w:ascii="Times New Roman" w:eastAsia="Times New Roman" w:hAnsi="Times New Roman" w:cs="Times New Roman"/>
          <w:sz w:val="24"/>
          <w:szCs w:val="24"/>
        </w:rPr>
        <w:t xml:space="preserve"> 153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before="1" w:after="0" w:line="237" w:lineRule="auto"/>
        <w:ind w:left="366" w:firstLine="614"/>
        <w:rPr>
          <w:rFonts w:ascii="Times New Roman" w:eastAsia="Times New Roman" w:hAnsi="Times New Roman" w:cs="Times New Roman"/>
          <w:b/>
          <w:sz w:val="24"/>
        </w:rPr>
      </w:pPr>
      <w:r w:rsidRPr="002F350F">
        <w:rPr>
          <w:rFonts w:ascii="Times New Roman" w:eastAsia="Times New Roman" w:hAnsi="Times New Roman" w:cs="Times New Roman"/>
          <w:b/>
          <w:sz w:val="24"/>
        </w:rPr>
        <w:t>Порядок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расчета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объема</w:t>
      </w:r>
      <w:r w:rsidRPr="002F350F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средств,</w:t>
      </w:r>
      <w:r w:rsidRPr="002F350F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подлежащих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возврату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из</w:t>
      </w:r>
      <w:r w:rsidRPr="002F350F">
        <w:rPr>
          <w:rFonts w:ascii="Times New Roman" w:eastAsia="Times New Roman" w:hAnsi="Times New Roman" w:cs="Times New Roman"/>
          <w:b/>
          <w:spacing w:val="-1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бюджета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 xml:space="preserve">муниципального образования </w:t>
      </w:r>
      <w:r w:rsidR="009F2BC3">
        <w:rPr>
          <w:rFonts w:ascii="Times New Roman" w:eastAsia="Times New Roman" w:hAnsi="Times New Roman" w:cs="Times New Roman"/>
          <w:b/>
          <w:sz w:val="24"/>
        </w:rPr>
        <w:t>Некрасовское</w:t>
      </w:r>
      <w:r w:rsidRPr="002F350F">
        <w:rPr>
          <w:rFonts w:ascii="Times New Roman" w:eastAsia="Times New Roman" w:hAnsi="Times New Roman" w:cs="Times New Roman"/>
          <w:b/>
          <w:sz w:val="24"/>
        </w:rPr>
        <w:t xml:space="preserve"> сельское поселение </w:t>
      </w:r>
      <w:r w:rsidR="009F2BC3">
        <w:rPr>
          <w:rFonts w:ascii="Times New Roman" w:eastAsia="Times New Roman" w:hAnsi="Times New Roman" w:cs="Times New Roman"/>
          <w:b/>
          <w:sz w:val="24"/>
        </w:rPr>
        <w:t>Советского</w:t>
      </w:r>
      <w:r w:rsidRPr="002F350F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района Республики Крым,</w:t>
      </w:r>
    </w:p>
    <w:p w:rsidR="002F350F" w:rsidRPr="002F350F" w:rsidRDefault="002F350F" w:rsidP="002F350F">
      <w:pPr>
        <w:widowControl w:val="0"/>
        <w:autoSpaceDE w:val="0"/>
        <w:autoSpaceDN w:val="0"/>
        <w:spacing w:before="3" w:after="0" w:line="240" w:lineRule="auto"/>
        <w:ind w:left="448" w:right="444" w:hanging="9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F350F">
        <w:rPr>
          <w:rFonts w:ascii="Times New Roman" w:eastAsia="Times New Roman" w:hAnsi="Times New Roman" w:cs="Times New Roman"/>
          <w:b/>
          <w:sz w:val="24"/>
        </w:rPr>
        <w:t>указанных в Со</w:t>
      </w:r>
      <w:r w:rsidR="009F2BC3">
        <w:rPr>
          <w:rFonts w:ascii="Times New Roman" w:eastAsia="Times New Roman" w:hAnsi="Times New Roman" w:cs="Times New Roman"/>
          <w:b/>
          <w:sz w:val="24"/>
        </w:rPr>
        <w:t>глашении о предоставлении в 2025</w:t>
      </w:r>
      <w:r w:rsidRPr="002F350F">
        <w:rPr>
          <w:rFonts w:ascii="Times New Roman" w:eastAsia="Times New Roman" w:hAnsi="Times New Roman" w:cs="Times New Roman"/>
          <w:b/>
          <w:sz w:val="24"/>
        </w:rPr>
        <w:t xml:space="preserve"> году из</w:t>
      </w:r>
      <w:r w:rsidRPr="002F350F">
        <w:rPr>
          <w:rFonts w:ascii="Times New Roman" w:eastAsia="Times New Roman" w:hAnsi="Times New Roman" w:cs="Times New Roman"/>
          <w:b/>
          <w:spacing w:val="4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бюджета Республики Крым бюджету</w:t>
      </w:r>
      <w:r w:rsidRPr="002F350F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муниципального</w:t>
      </w:r>
      <w:r w:rsidRPr="002F350F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образования</w:t>
      </w:r>
      <w:r w:rsidRPr="002F350F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b/>
          <w:sz w:val="24"/>
        </w:rPr>
        <w:t>Некрасовское сельское поселение</w:t>
      </w:r>
      <w:r w:rsidRPr="002F350F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="009F2BC3">
        <w:rPr>
          <w:rFonts w:ascii="Times New Roman" w:eastAsia="Times New Roman" w:hAnsi="Times New Roman" w:cs="Times New Roman"/>
          <w:b/>
          <w:sz w:val="24"/>
        </w:rPr>
        <w:t xml:space="preserve">Советского </w:t>
      </w:r>
      <w:r w:rsidRPr="002F350F">
        <w:rPr>
          <w:rFonts w:ascii="Times New Roman" w:eastAsia="Times New Roman" w:hAnsi="Times New Roman" w:cs="Times New Roman"/>
          <w:b/>
          <w:sz w:val="24"/>
        </w:rPr>
        <w:t>района Республики Крым субсидии на приобретение и устройство муниципальных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2" w:lineRule="auto"/>
        <w:ind w:right="6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F350F">
        <w:rPr>
          <w:rFonts w:ascii="Times New Roman" w:eastAsia="Times New Roman" w:hAnsi="Times New Roman" w:cs="Times New Roman"/>
          <w:b/>
          <w:sz w:val="24"/>
        </w:rPr>
        <w:t>многофункциональных</w:t>
      </w:r>
      <w:r w:rsidRPr="002F350F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спортивных</w:t>
      </w:r>
      <w:r w:rsidRPr="002F350F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площадок,</w:t>
      </w:r>
      <w:r w:rsidRPr="002F350F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приобретение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имущества</w:t>
      </w:r>
      <w:r w:rsidRPr="002F350F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в</w:t>
      </w:r>
      <w:r w:rsidRPr="002F350F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муниципальную собственность в рамках реализации Государственной программы развития физической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71" w:lineRule="exact"/>
        <w:ind w:left="2672" w:right="267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F350F">
        <w:rPr>
          <w:rFonts w:ascii="Times New Roman" w:eastAsia="Times New Roman" w:hAnsi="Times New Roman" w:cs="Times New Roman"/>
          <w:b/>
          <w:sz w:val="24"/>
        </w:rPr>
        <w:t>культуры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и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спорта</w:t>
      </w:r>
      <w:r w:rsidRPr="002F350F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в</w:t>
      </w:r>
      <w:r w:rsidRPr="002F350F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z w:val="24"/>
        </w:rPr>
        <w:t>Республике</w:t>
      </w:r>
      <w:r w:rsidRPr="002F350F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b/>
          <w:spacing w:val="-2"/>
          <w:sz w:val="24"/>
        </w:rPr>
        <w:t>Крым.</w:t>
      </w:r>
    </w:p>
    <w:p w:rsidR="002F350F" w:rsidRPr="002F350F" w:rsidRDefault="002F350F" w:rsidP="002F350F">
      <w:pPr>
        <w:widowControl w:val="0"/>
        <w:numPr>
          <w:ilvl w:val="0"/>
          <w:numId w:val="2"/>
        </w:numPr>
        <w:tabs>
          <w:tab w:val="left" w:pos="1148"/>
        </w:tabs>
        <w:autoSpaceDE w:val="0"/>
        <w:autoSpaceDN w:val="0"/>
        <w:spacing w:before="269" w:after="0" w:line="240" w:lineRule="auto"/>
        <w:ind w:right="131" w:firstLine="705"/>
        <w:jc w:val="both"/>
        <w:rPr>
          <w:rFonts w:ascii="Times New Roman" w:eastAsia="Times New Roman" w:hAnsi="Times New Roman" w:cs="Times New Roman"/>
          <w:sz w:val="24"/>
        </w:rPr>
      </w:pPr>
      <w:r w:rsidRPr="002F350F">
        <w:rPr>
          <w:rFonts w:ascii="Times New Roman" w:eastAsia="Times New Roman" w:hAnsi="Times New Roman" w:cs="Times New Roman"/>
          <w:sz w:val="24"/>
        </w:rPr>
        <w:t xml:space="preserve">Порядок расчета объема средств, подлежащих возврату из бюджета муниципального образования </w:t>
      </w:r>
      <w:r w:rsidR="00AA1D20">
        <w:rPr>
          <w:rFonts w:ascii="Times New Roman" w:eastAsia="Times New Roman" w:hAnsi="Times New Roman" w:cs="Times New Roman"/>
          <w:sz w:val="24"/>
        </w:rPr>
        <w:t>Некрасовское</w:t>
      </w:r>
      <w:r w:rsidRPr="002F350F">
        <w:rPr>
          <w:rFonts w:ascii="Times New Roman" w:eastAsia="Times New Roman" w:hAnsi="Times New Roman" w:cs="Times New Roman"/>
          <w:sz w:val="24"/>
        </w:rPr>
        <w:t xml:space="preserve"> сельское поселение </w:t>
      </w:r>
      <w:r w:rsidR="00AA1D20">
        <w:rPr>
          <w:rFonts w:ascii="Times New Roman" w:eastAsia="Times New Roman" w:hAnsi="Times New Roman" w:cs="Times New Roman"/>
          <w:sz w:val="24"/>
        </w:rPr>
        <w:t>Советского</w:t>
      </w:r>
      <w:r w:rsidRPr="002F35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района Республики Крым, указанных в Со</w:t>
      </w:r>
      <w:r w:rsidR="00AA1D20">
        <w:rPr>
          <w:rFonts w:ascii="Times New Roman" w:eastAsia="Times New Roman" w:hAnsi="Times New Roman" w:cs="Times New Roman"/>
          <w:sz w:val="24"/>
        </w:rPr>
        <w:t>глашении о предоставлении в 2025</w:t>
      </w:r>
      <w:r w:rsidRPr="002F350F">
        <w:rPr>
          <w:rFonts w:ascii="Times New Roman" w:eastAsia="Times New Roman" w:hAnsi="Times New Roman" w:cs="Times New Roman"/>
          <w:sz w:val="24"/>
        </w:rPr>
        <w:t xml:space="preserve"> году из</w:t>
      </w:r>
      <w:r w:rsidRPr="002F35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 xml:space="preserve">бюджета Республики Крым бюджету муниципального образования </w:t>
      </w:r>
      <w:r w:rsidR="00307E32">
        <w:rPr>
          <w:rFonts w:ascii="Times New Roman" w:eastAsia="Times New Roman" w:hAnsi="Times New Roman" w:cs="Times New Roman"/>
          <w:sz w:val="24"/>
        </w:rPr>
        <w:t>Некрасовское сельское поселение</w:t>
      </w:r>
      <w:r w:rsidRPr="002F350F">
        <w:rPr>
          <w:rFonts w:ascii="Times New Roman" w:eastAsia="Times New Roman" w:hAnsi="Times New Roman" w:cs="Times New Roman"/>
          <w:sz w:val="24"/>
        </w:rPr>
        <w:t xml:space="preserve"> </w:t>
      </w:r>
      <w:r w:rsidR="00307E32">
        <w:rPr>
          <w:rFonts w:ascii="Times New Roman" w:eastAsia="Times New Roman" w:hAnsi="Times New Roman" w:cs="Times New Roman"/>
          <w:sz w:val="24"/>
        </w:rPr>
        <w:t>Советского</w:t>
      </w:r>
      <w:r w:rsidRPr="002F350F">
        <w:rPr>
          <w:rFonts w:ascii="Times New Roman" w:eastAsia="Times New Roman" w:hAnsi="Times New Roman" w:cs="Times New Roman"/>
          <w:sz w:val="24"/>
        </w:rPr>
        <w:t xml:space="preserve"> района Республики Крым субсидии на приобретение и устройство муниципальных многофункциональных спортивных площадок, приобретение имущества в муниципальную собственность в рамках реализации Государственной</w:t>
      </w:r>
      <w:r w:rsidRPr="002F35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программы развития физической культуры и спорта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 Республике Крым (далее – Порядок, Соглашение соответственно) разработан в соответствии со статьей 139</w:t>
      </w:r>
      <w:r w:rsidRPr="002F35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 xml:space="preserve">Бюджетного кодекса Российской Федерации и определяет порядок расчета объема средств, подлежащих возврату из бюджета муниципального образования </w:t>
      </w:r>
      <w:r w:rsidR="00307E32">
        <w:rPr>
          <w:rFonts w:ascii="Times New Roman" w:eastAsia="Times New Roman" w:hAnsi="Times New Roman" w:cs="Times New Roman"/>
          <w:sz w:val="24"/>
        </w:rPr>
        <w:t>Некрасовское</w:t>
      </w:r>
      <w:r w:rsidRPr="002F350F">
        <w:rPr>
          <w:rFonts w:ascii="Times New Roman" w:eastAsia="Times New Roman" w:hAnsi="Times New Roman" w:cs="Times New Roman"/>
          <w:sz w:val="24"/>
        </w:rPr>
        <w:t xml:space="preserve"> сельское поселение </w:t>
      </w:r>
      <w:r w:rsidR="00307E32">
        <w:rPr>
          <w:rFonts w:ascii="Times New Roman" w:eastAsia="Times New Roman" w:hAnsi="Times New Roman" w:cs="Times New Roman"/>
          <w:sz w:val="24"/>
        </w:rPr>
        <w:t>Советского</w:t>
      </w:r>
      <w:r w:rsidRPr="002F350F">
        <w:rPr>
          <w:rFonts w:ascii="Times New Roman" w:eastAsia="Times New Roman" w:hAnsi="Times New Roman" w:cs="Times New Roman"/>
          <w:sz w:val="24"/>
        </w:rPr>
        <w:t xml:space="preserve"> района Республики Крым (далее – бюджет сельского поселения) в бюджет Республики Крым при нарушении муниципальным образованием </w:t>
      </w:r>
      <w:r w:rsidR="00307E32">
        <w:rPr>
          <w:rFonts w:ascii="Times New Roman" w:eastAsia="Times New Roman" w:hAnsi="Times New Roman" w:cs="Times New Roman"/>
          <w:sz w:val="24"/>
        </w:rPr>
        <w:t>Некрасовское</w:t>
      </w:r>
      <w:r w:rsidR="00307E32" w:rsidRPr="002F350F">
        <w:rPr>
          <w:rFonts w:ascii="Times New Roman" w:eastAsia="Times New Roman" w:hAnsi="Times New Roman" w:cs="Times New Roman"/>
          <w:sz w:val="24"/>
        </w:rPr>
        <w:t xml:space="preserve"> сельское поселение </w:t>
      </w:r>
      <w:r w:rsidR="00307E32">
        <w:rPr>
          <w:rFonts w:ascii="Times New Roman" w:eastAsia="Times New Roman" w:hAnsi="Times New Roman" w:cs="Times New Roman"/>
          <w:sz w:val="24"/>
        </w:rPr>
        <w:t>Советского</w:t>
      </w:r>
      <w:r w:rsidR="00307E32" w:rsidRPr="002F350F">
        <w:rPr>
          <w:rFonts w:ascii="Times New Roman" w:eastAsia="Times New Roman" w:hAnsi="Times New Roman" w:cs="Times New Roman"/>
          <w:sz w:val="24"/>
        </w:rPr>
        <w:t xml:space="preserve"> района </w:t>
      </w:r>
      <w:r w:rsidRPr="002F350F">
        <w:rPr>
          <w:rFonts w:ascii="Times New Roman" w:eastAsia="Times New Roman" w:hAnsi="Times New Roman" w:cs="Times New Roman"/>
          <w:sz w:val="24"/>
        </w:rPr>
        <w:t>Республики</w:t>
      </w:r>
      <w:r w:rsidRPr="002F35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 xml:space="preserve">Крым (далее – сельское поселение) обязательств, указанных в соглашении на получение субсидии из бюджета Республики Крым (далее - 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>Соглашении).</w:t>
      </w:r>
    </w:p>
    <w:p w:rsidR="002F350F" w:rsidRPr="002F350F" w:rsidRDefault="002F350F" w:rsidP="00307E32">
      <w:pPr>
        <w:widowControl w:val="0"/>
        <w:numPr>
          <w:ilvl w:val="0"/>
          <w:numId w:val="2"/>
        </w:numPr>
        <w:tabs>
          <w:tab w:val="left" w:pos="1128"/>
        </w:tabs>
        <w:autoSpaceDE w:val="0"/>
        <w:autoSpaceDN w:val="0"/>
        <w:spacing w:before="4" w:after="0" w:line="240" w:lineRule="auto"/>
        <w:ind w:right="135" w:firstLine="710"/>
        <w:jc w:val="both"/>
        <w:rPr>
          <w:rFonts w:ascii="Times New Roman" w:eastAsia="Times New Roman" w:hAnsi="Times New Roman" w:cs="Times New Roman"/>
          <w:sz w:val="24"/>
        </w:rPr>
      </w:pPr>
      <w:r w:rsidRPr="002F350F">
        <w:rPr>
          <w:rFonts w:ascii="Times New Roman" w:eastAsia="Times New Roman" w:hAnsi="Times New Roman" w:cs="Times New Roman"/>
          <w:sz w:val="24"/>
        </w:rPr>
        <w:t xml:space="preserve">Уполномоченным органом по возврату средств субсидии из бюджета муниципального образования </w:t>
      </w:r>
      <w:r w:rsidR="00307E32" w:rsidRPr="00307E32">
        <w:rPr>
          <w:rFonts w:ascii="Times New Roman" w:eastAsia="Times New Roman" w:hAnsi="Times New Roman" w:cs="Times New Roman"/>
          <w:sz w:val="24"/>
        </w:rPr>
        <w:t xml:space="preserve">Некрасовское сельское поселение Советского района </w:t>
      </w:r>
      <w:r w:rsidRPr="002F350F">
        <w:rPr>
          <w:rFonts w:ascii="Times New Roman" w:eastAsia="Times New Roman" w:hAnsi="Times New Roman" w:cs="Times New Roman"/>
          <w:sz w:val="24"/>
        </w:rPr>
        <w:t xml:space="preserve">Республики Крым (далее – муниципальное образование) при нарушении муниципальным образованием обязательств, указанных в Соглашении, является главный администратор доходов бюджета муниципального образования </w:t>
      </w:r>
      <w:r w:rsidR="00307E32" w:rsidRPr="00307E32">
        <w:rPr>
          <w:rFonts w:ascii="Times New Roman" w:eastAsia="Times New Roman" w:hAnsi="Times New Roman" w:cs="Times New Roman"/>
          <w:sz w:val="24"/>
        </w:rPr>
        <w:t xml:space="preserve">Некрасовское сельское поселение Советского района </w:t>
      </w:r>
      <w:r w:rsidRPr="002F350F">
        <w:rPr>
          <w:rFonts w:ascii="Times New Roman" w:eastAsia="Times New Roman" w:hAnsi="Times New Roman" w:cs="Times New Roman"/>
          <w:sz w:val="24"/>
        </w:rPr>
        <w:t>Республики Крым.</w:t>
      </w:r>
    </w:p>
    <w:p w:rsidR="002F350F" w:rsidRPr="002F350F" w:rsidRDefault="002F350F" w:rsidP="002F350F">
      <w:pPr>
        <w:widowControl w:val="0"/>
        <w:numPr>
          <w:ilvl w:val="0"/>
          <w:numId w:val="2"/>
        </w:numPr>
        <w:tabs>
          <w:tab w:val="left" w:pos="1100"/>
        </w:tabs>
        <w:autoSpaceDE w:val="0"/>
        <w:autoSpaceDN w:val="0"/>
        <w:spacing w:after="0" w:line="276" w:lineRule="auto"/>
        <w:ind w:right="137" w:firstLine="710"/>
        <w:jc w:val="both"/>
        <w:rPr>
          <w:rFonts w:ascii="Times New Roman" w:eastAsia="Times New Roman" w:hAnsi="Times New Roman" w:cs="Times New Roman"/>
          <w:position w:val="2"/>
          <w:sz w:val="24"/>
        </w:rPr>
      </w:pPr>
      <w:bookmarkStart w:id="0" w:name="_bookmark0"/>
      <w:bookmarkEnd w:id="0"/>
      <w:r w:rsidRPr="002F350F">
        <w:rPr>
          <w:rFonts w:ascii="Times New Roman" w:eastAsia="Times New Roman" w:hAnsi="Times New Roman" w:cs="Times New Roman"/>
          <w:sz w:val="24"/>
        </w:rPr>
        <w:t>В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случае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если муниципальным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образованием по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состоянию</w:t>
      </w:r>
      <w:r w:rsidRPr="002F35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на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31</w:t>
      </w:r>
      <w:r w:rsidRPr="002F35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декабря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года,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 котором предоставляется Субсидия, допущены нарушения обязательств в части значений результатов использования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Субсидии, предусмотренных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Соглашением, и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 срок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из бюджета муниципального образования в бюджет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Республики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Крым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</w:t>
      </w:r>
      <w:r w:rsidRPr="002F35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срок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до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1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июня</w:t>
      </w:r>
      <w:r w:rsidRPr="002F35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года,</w:t>
      </w:r>
      <w:r w:rsidRPr="002F35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следующего</w:t>
      </w:r>
      <w:r w:rsidRPr="002F35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за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годом,</w:t>
      </w:r>
      <w:r w:rsidRPr="002F35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котором</w:t>
      </w:r>
      <w:r w:rsidRPr="002F35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 xml:space="preserve">предоставляется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Субсидия (V</w:t>
      </w:r>
      <w:r w:rsidRPr="002F350F">
        <w:rPr>
          <w:rFonts w:ascii="Times New Roman" w:eastAsia="Times New Roman" w:hAnsi="Times New Roman" w:cs="Times New Roman"/>
          <w:sz w:val="16"/>
        </w:rPr>
        <w:t>возврата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), рассчитывается по формуле:</w:t>
      </w:r>
    </w:p>
    <w:p w:rsidR="002F350F" w:rsidRPr="002F350F" w:rsidRDefault="002F350F" w:rsidP="002F350F">
      <w:pPr>
        <w:widowControl w:val="0"/>
        <w:autoSpaceDE w:val="0"/>
        <w:autoSpaceDN w:val="0"/>
        <w:spacing w:before="274" w:after="0" w:line="240" w:lineRule="auto"/>
        <w:ind w:left="2669" w:right="2670"/>
        <w:jc w:val="center"/>
        <w:rPr>
          <w:rFonts w:ascii="Times New Roman" w:eastAsia="Times New Roman" w:hAnsi="Times New Roman" w:cs="Times New Roman"/>
          <w:position w:val="2"/>
          <w:sz w:val="24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</w:rPr>
        <w:t>V</w:t>
      </w:r>
      <w:r w:rsidRPr="002F350F">
        <w:rPr>
          <w:rFonts w:ascii="Times New Roman" w:eastAsia="Times New Roman" w:hAnsi="Times New Roman" w:cs="Times New Roman"/>
          <w:sz w:val="16"/>
        </w:rPr>
        <w:t>возврата</w:t>
      </w:r>
      <w:r w:rsidRPr="002F350F">
        <w:rPr>
          <w:rFonts w:ascii="Times New Roman" w:eastAsia="Times New Roman" w:hAnsi="Times New Roman" w:cs="Times New Roman"/>
          <w:spacing w:val="20"/>
          <w:sz w:val="16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=</w:t>
      </w:r>
      <w:r w:rsidRPr="002F350F">
        <w:rPr>
          <w:rFonts w:ascii="Times New Roman" w:eastAsia="Times New Roman" w:hAnsi="Times New Roman" w:cs="Times New Roman"/>
          <w:spacing w:val="-3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(V</w:t>
      </w:r>
      <w:r w:rsidRPr="002F350F">
        <w:rPr>
          <w:rFonts w:ascii="Times New Roman" w:eastAsia="Times New Roman" w:hAnsi="Times New Roman" w:cs="Times New Roman"/>
          <w:sz w:val="16"/>
        </w:rPr>
        <w:t>субсидии</w:t>
      </w:r>
      <w:r w:rsidRPr="002F350F">
        <w:rPr>
          <w:rFonts w:ascii="Times New Roman" w:eastAsia="Times New Roman" w:hAnsi="Times New Roman" w:cs="Times New Roman"/>
          <w:spacing w:val="21"/>
          <w:sz w:val="16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x</w:t>
      </w:r>
      <w:r w:rsidRPr="002F350F">
        <w:rPr>
          <w:rFonts w:ascii="Times New Roman" w:eastAsia="Times New Roman" w:hAnsi="Times New Roman" w:cs="Times New Roman"/>
          <w:spacing w:val="-6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k</w:t>
      </w:r>
      <w:r w:rsidRPr="002F350F">
        <w:rPr>
          <w:rFonts w:ascii="Times New Roman" w:eastAsia="Times New Roman" w:hAnsi="Times New Roman" w:cs="Times New Roman"/>
          <w:spacing w:val="-2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x</w:t>
      </w:r>
      <w:r w:rsidRPr="002F350F">
        <w:rPr>
          <w:rFonts w:ascii="Times New Roman" w:eastAsia="Times New Roman" w:hAnsi="Times New Roman" w:cs="Times New Roman"/>
          <w:spacing w:val="-1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m</w:t>
      </w:r>
      <w:r w:rsidRPr="002F350F">
        <w:rPr>
          <w:rFonts w:ascii="Times New Roman" w:eastAsia="Times New Roman" w:hAnsi="Times New Roman" w:cs="Times New Roman"/>
          <w:spacing w:val="-10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/</w:t>
      </w:r>
      <w:r w:rsidRPr="002F350F">
        <w:rPr>
          <w:rFonts w:ascii="Times New Roman" w:eastAsia="Times New Roman" w:hAnsi="Times New Roman" w:cs="Times New Roman"/>
          <w:spacing w:val="-2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n)</w:t>
      </w:r>
      <w:r w:rsidRPr="002F350F">
        <w:rPr>
          <w:rFonts w:ascii="Times New Roman" w:eastAsia="Times New Roman" w:hAnsi="Times New Roman" w:cs="Times New Roman"/>
          <w:spacing w:val="-1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x</w:t>
      </w:r>
      <w:r w:rsidRPr="002F350F">
        <w:rPr>
          <w:rFonts w:ascii="Times New Roman" w:eastAsia="Times New Roman" w:hAnsi="Times New Roman" w:cs="Times New Roman"/>
          <w:spacing w:val="-6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4"/>
          <w:position w:val="2"/>
          <w:sz w:val="24"/>
        </w:rPr>
        <w:t>0,1,</w:t>
      </w:r>
    </w:p>
    <w:p w:rsidR="002F350F" w:rsidRPr="002F350F" w:rsidRDefault="002F350F" w:rsidP="002F350F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ind w:left="683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pacing w:val="-4"/>
          <w:sz w:val="24"/>
          <w:szCs w:val="24"/>
        </w:rPr>
        <w:t>где:</w:t>
      </w:r>
    </w:p>
    <w:p w:rsidR="002F350F" w:rsidRPr="002F350F" w:rsidRDefault="002F350F" w:rsidP="002F350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35" w:lineRule="auto"/>
        <w:ind w:left="141" w:firstLine="542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V</w:t>
      </w:r>
      <w:r w:rsidRPr="002F350F">
        <w:rPr>
          <w:rFonts w:ascii="Times New Roman" w:eastAsia="Times New Roman" w:hAnsi="Times New Roman" w:cs="Times New Roman"/>
          <w:sz w:val="16"/>
          <w:szCs w:val="24"/>
        </w:rPr>
        <w:t>субсидии</w:t>
      </w:r>
      <w:r w:rsidRPr="002F350F">
        <w:rPr>
          <w:rFonts w:ascii="Times New Roman" w:eastAsia="Times New Roman" w:hAnsi="Times New Roman" w:cs="Times New Roman"/>
          <w:spacing w:val="80"/>
          <w:sz w:val="16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-</w:t>
      </w:r>
      <w:r w:rsidRPr="002F350F">
        <w:rPr>
          <w:rFonts w:ascii="Times New Roman" w:eastAsia="Times New Roman" w:hAnsi="Times New Roman" w:cs="Times New Roman"/>
          <w:spacing w:val="80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размер</w:t>
      </w:r>
      <w:r w:rsidRPr="002F350F">
        <w:rPr>
          <w:rFonts w:ascii="Times New Roman" w:eastAsia="Times New Roman" w:hAnsi="Times New Roman" w:cs="Times New Roman"/>
          <w:spacing w:val="80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Субсидии,</w:t>
      </w:r>
      <w:r w:rsidRPr="002F350F">
        <w:rPr>
          <w:rFonts w:ascii="Times New Roman" w:eastAsia="Times New Roman" w:hAnsi="Times New Roman" w:cs="Times New Roman"/>
          <w:spacing w:val="80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предоставленной</w:t>
      </w:r>
      <w:r w:rsidRPr="002F350F">
        <w:rPr>
          <w:rFonts w:ascii="Times New Roman" w:eastAsia="Times New Roman" w:hAnsi="Times New Roman" w:cs="Times New Roman"/>
          <w:spacing w:val="80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бюджету</w:t>
      </w:r>
      <w:r w:rsidRPr="002F350F">
        <w:rPr>
          <w:rFonts w:ascii="Times New Roman" w:eastAsia="Times New Roman" w:hAnsi="Times New Roman" w:cs="Times New Roman"/>
          <w:spacing w:val="80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муниципального</w:t>
      </w:r>
      <w:r w:rsidRPr="002F350F">
        <w:rPr>
          <w:rFonts w:ascii="Times New Roman" w:eastAsia="Times New Roman" w:hAnsi="Times New Roman" w:cs="Times New Roman"/>
          <w:spacing w:val="80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образования</w:t>
      </w:r>
      <w:r w:rsidRPr="002F350F">
        <w:rPr>
          <w:rFonts w:ascii="Times New Roman" w:eastAsia="Times New Roman" w:hAnsi="Times New Roman" w:cs="Times New Roman"/>
          <w:spacing w:val="80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в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отчетном финансовом году.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35" w:lineRule="auto"/>
        <w:ind w:left="141"/>
        <w:rPr>
          <w:rFonts w:ascii="Times New Roman" w:eastAsia="Times New Roman" w:hAnsi="Times New Roman" w:cs="Times New Roman"/>
          <w:sz w:val="24"/>
          <w:szCs w:val="24"/>
        </w:rPr>
        <w:sectPr w:rsidR="002F350F" w:rsidRPr="002F350F" w:rsidSect="002F350F">
          <w:pgSz w:w="11910" w:h="16840"/>
          <w:pgMar w:top="568" w:right="425" w:bottom="1200" w:left="992" w:header="0" w:footer="1017" w:gutter="0"/>
          <w:cols w:space="720"/>
        </w:sectPr>
      </w:pPr>
    </w:p>
    <w:p w:rsidR="002F350F" w:rsidRPr="002F350F" w:rsidRDefault="002F350F" w:rsidP="002F350F">
      <w:pPr>
        <w:widowControl w:val="0"/>
        <w:autoSpaceDE w:val="0"/>
        <w:autoSpaceDN w:val="0"/>
        <w:spacing w:before="71" w:after="0" w:line="240" w:lineRule="auto"/>
        <w:ind w:left="141" w:right="136" w:firstLine="5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lastRenderedPageBreak/>
        <w:t>При расчете объема средств, подлежащих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возврату</w:t>
      </w:r>
      <w:r w:rsidRPr="002F35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из бюджета муниципального образования в бюджет Республики Крым, в размере Субсидии, предоставленной бюджету муниципального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образования (V</w:t>
      </w:r>
      <w:r w:rsidRPr="002F350F">
        <w:rPr>
          <w:rFonts w:ascii="Times New Roman" w:eastAsia="Times New Roman" w:hAnsi="Times New Roman" w:cs="Times New Roman"/>
          <w:sz w:val="16"/>
          <w:szCs w:val="24"/>
        </w:rPr>
        <w:t>субсидии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), не учитывается размер остатка Субсидии, не использованного по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состоянию на 1 января текущего финансового года, потребность в котором не подтверждена главным администратором доходов бюджета Республики Крым, осуществляющим администрирование доходов бюджета Республики Крым от возврата остатков Субсидии (далее - главный администратор доходов бюджета Республики Крым);</w:t>
      </w:r>
    </w:p>
    <w:p w:rsidR="002F350F" w:rsidRPr="002F350F" w:rsidRDefault="002F350F" w:rsidP="002F350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37" w:lineRule="auto"/>
        <w:ind w:left="141" w:right="133" w:firstLine="5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m - количество результатов использования Субсидии, по которым индекс, отражающий уровень </w:t>
      </w:r>
      <w:proofErr w:type="spellStart"/>
      <w:r w:rsidRPr="002F350F">
        <w:rPr>
          <w:rFonts w:ascii="Times New Roman" w:eastAsia="Times New Roman" w:hAnsi="Times New Roman" w:cs="Times New Roman"/>
          <w:sz w:val="24"/>
          <w:szCs w:val="24"/>
        </w:rPr>
        <w:t>недостижения</w:t>
      </w:r>
      <w:proofErr w:type="spellEnd"/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i-</w:t>
      </w:r>
      <w:proofErr w:type="spellStart"/>
      <w:r w:rsidRPr="002F350F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результата использования Субсидии, имеет положительное значение;</w:t>
      </w:r>
    </w:p>
    <w:p w:rsidR="002F350F" w:rsidRPr="002F350F" w:rsidRDefault="002F350F" w:rsidP="002F350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before="1" w:after="0" w:line="484" w:lineRule="auto"/>
        <w:ind w:left="683" w:right="3625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общее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Субсидии; k - коэффициент возврата Субсидии.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75" w:lineRule="exact"/>
        <w:ind w:left="683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>Коэффициент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возврата</w:t>
      </w:r>
      <w:r w:rsidRPr="002F350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Субсидии</w:t>
      </w:r>
      <w:r w:rsidRPr="002F350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рассчитывается</w:t>
      </w:r>
      <w:r w:rsidRPr="002F350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F35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формуле:</w:t>
      </w:r>
    </w:p>
    <w:p w:rsidR="002F350F" w:rsidRPr="002F350F" w:rsidRDefault="002F350F" w:rsidP="002F350F">
      <w:pPr>
        <w:widowControl w:val="0"/>
        <w:autoSpaceDE w:val="0"/>
        <w:autoSpaceDN w:val="0"/>
        <w:spacing w:before="271" w:after="0" w:line="240" w:lineRule="auto"/>
        <w:ind w:left="2666" w:right="2673"/>
        <w:jc w:val="center"/>
        <w:rPr>
          <w:rFonts w:ascii="Times New Roman" w:eastAsia="Times New Roman" w:hAnsi="Times New Roman" w:cs="Times New Roman"/>
          <w:position w:val="2"/>
          <w:sz w:val="24"/>
          <w:szCs w:val="24"/>
          <w:lang w:val="en-US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  <w:lang w:val="en-US"/>
        </w:rPr>
        <w:t>k</w:t>
      </w:r>
      <w:r w:rsidRPr="002F350F">
        <w:rPr>
          <w:rFonts w:ascii="Times New Roman" w:eastAsia="Times New Roman" w:hAnsi="Times New Roman" w:cs="Times New Roman"/>
          <w:spacing w:val="1"/>
          <w:position w:val="2"/>
          <w:sz w:val="24"/>
          <w:szCs w:val="24"/>
          <w:lang w:val="en-US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  <w:lang w:val="en-US"/>
        </w:rPr>
        <w:t>=</w:t>
      </w:r>
      <w:r w:rsidRPr="002F350F">
        <w:rPr>
          <w:rFonts w:ascii="Times New Roman" w:eastAsia="Times New Roman" w:hAnsi="Times New Roman" w:cs="Times New Roman"/>
          <w:spacing w:val="1"/>
          <w:position w:val="2"/>
          <w:sz w:val="24"/>
          <w:szCs w:val="24"/>
          <w:lang w:val="en-US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  <w:lang w:val="en-US"/>
        </w:rPr>
        <w:t>SUM</w:t>
      </w:r>
      <w:r w:rsidRPr="002F350F">
        <w:rPr>
          <w:rFonts w:ascii="Times New Roman" w:eastAsia="Times New Roman" w:hAnsi="Times New Roman" w:cs="Times New Roman"/>
          <w:spacing w:val="-1"/>
          <w:position w:val="2"/>
          <w:sz w:val="24"/>
          <w:szCs w:val="24"/>
          <w:lang w:val="en-US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  <w:lang w:val="en-US"/>
        </w:rPr>
        <w:t>D</w:t>
      </w:r>
      <w:proofErr w:type="spellStart"/>
      <w:r w:rsidRPr="002F350F">
        <w:rPr>
          <w:rFonts w:ascii="Times New Roman" w:eastAsia="Times New Roman" w:hAnsi="Times New Roman" w:cs="Times New Roman"/>
          <w:sz w:val="16"/>
          <w:szCs w:val="24"/>
          <w:lang w:val="en-US"/>
        </w:rPr>
        <w:t>i</w:t>
      </w:r>
      <w:proofErr w:type="spellEnd"/>
      <w:r w:rsidRPr="002F350F">
        <w:rPr>
          <w:rFonts w:ascii="Times New Roman" w:eastAsia="Times New Roman" w:hAnsi="Times New Roman" w:cs="Times New Roman"/>
          <w:spacing w:val="20"/>
          <w:sz w:val="16"/>
          <w:szCs w:val="24"/>
          <w:lang w:val="en-US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  <w:lang w:val="en-US"/>
        </w:rPr>
        <w:t>/</w:t>
      </w:r>
      <w:r w:rsidRPr="002F350F">
        <w:rPr>
          <w:rFonts w:ascii="Times New Roman" w:eastAsia="Times New Roman" w:hAnsi="Times New Roman" w:cs="Times New Roman"/>
          <w:spacing w:val="-3"/>
          <w:position w:val="2"/>
          <w:sz w:val="24"/>
          <w:szCs w:val="24"/>
          <w:lang w:val="en-US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5"/>
          <w:position w:val="2"/>
          <w:sz w:val="24"/>
          <w:szCs w:val="24"/>
          <w:lang w:val="en-US"/>
        </w:rPr>
        <w:t>m,</w:t>
      </w:r>
    </w:p>
    <w:p w:rsidR="002F350F" w:rsidRPr="002F350F" w:rsidRDefault="002F350F" w:rsidP="002F350F">
      <w:pPr>
        <w:widowControl w:val="0"/>
        <w:autoSpaceDE w:val="0"/>
        <w:autoSpaceDN w:val="0"/>
        <w:spacing w:before="274" w:after="0" w:line="240" w:lineRule="auto"/>
        <w:ind w:left="68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F350F">
        <w:rPr>
          <w:rFonts w:ascii="Times New Roman" w:eastAsia="Times New Roman" w:hAnsi="Times New Roman" w:cs="Times New Roman"/>
          <w:spacing w:val="-4"/>
          <w:sz w:val="24"/>
          <w:szCs w:val="24"/>
        </w:rPr>
        <w:t>где</w:t>
      </w:r>
      <w:r w:rsidRPr="002F350F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:</w:t>
      </w:r>
    </w:p>
    <w:p w:rsidR="002F350F" w:rsidRPr="002F350F" w:rsidRDefault="002F350F" w:rsidP="002F350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ind w:left="683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D</w:t>
      </w:r>
      <w:r w:rsidRPr="002F350F">
        <w:rPr>
          <w:rFonts w:ascii="Times New Roman" w:eastAsia="Times New Roman" w:hAnsi="Times New Roman" w:cs="Times New Roman"/>
          <w:sz w:val="16"/>
          <w:szCs w:val="24"/>
        </w:rPr>
        <w:t>i</w:t>
      </w:r>
      <w:r w:rsidRPr="002F350F">
        <w:rPr>
          <w:rFonts w:ascii="Times New Roman" w:eastAsia="Times New Roman" w:hAnsi="Times New Roman" w:cs="Times New Roman"/>
          <w:spacing w:val="11"/>
          <w:sz w:val="16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-</w:t>
      </w:r>
      <w:r w:rsidRPr="002F350F">
        <w:rPr>
          <w:rFonts w:ascii="Times New Roman" w:eastAsia="Times New Roman" w:hAnsi="Times New Roman" w:cs="Times New Roman"/>
          <w:spacing w:val="-6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индекс,</w:t>
      </w:r>
      <w:r w:rsidRPr="002F350F">
        <w:rPr>
          <w:rFonts w:ascii="Times New Roman" w:eastAsia="Times New Roman" w:hAnsi="Times New Roman" w:cs="Times New Roman"/>
          <w:spacing w:val="-11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отражающий</w:t>
      </w:r>
      <w:r w:rsidRPr="002F350F">
        <w:rPr>
          <w:rFonts w:ascii="Times New Roman" w:eastAsia="Times New Roman" w:hAnsi="Times New Roman" w:cs="Times New Roman"/>
          <w:spacing w:val="-7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уровень</w:t>
      </w:r>
      <w:r w:rsidRPr="002F350F">
        <w:rPr>
          <w:rFonts w:ascii="Times New Roman" w:eastAsia="Times New Roman" w:hAnsi="Times New Roman" w:cs="Times New Roman"/>
          <w:spacing w:val="-11"/>
          <w:position w:val="2"/>
          <w:sz w:val="24"/>
          <w:szCs w:val="24"/>
        </w:rPr>
        <w:t xml:space="preserve"> </w:t>
      </w:r>
      <w:proofErr w:type="spellStart"/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недостижения</w:t>
      </w:r>
      <w:proofErr w:type="spellEnd"/>
      <w:r w:rsidRPr="002F350F">
        <w:rPr>
          <w:rFonts w:ascii="Times New Roman" w:eastAsia="Times New Roman" w:hAnsi="Times New Roman" w:cs="Times New Roman"/>
          <w:spacing w:val="-4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i-</w:t>
      </w:r>
      <w:proofErr w:type="spellStart"/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го</w:t>
      </w:r>
      <w:proofErr w:type="spellEnd"/>
      <w:r w:rsidRPr="002F350F">
        <w:rPr>
          <w:rFonts w:ascii="Times New Roman" w:eastAsia="Times New Roman" w:hAnsi="Times New Roman" w:cs="Times New Roman"/>
          <w:spacing w:val="-5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результата</w:t>
      </w:r>
      <w:r w:rsidRPr="002F350F">
        <w:rPr>
          <w:rFonts w:ascii="Times New Roman" w:eastAsia="Times New Roman" w:hAnsi="Times New Roman" w:cs="Times New Roman"/>
          <w:spacing w:val="-9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использования</w:t>
      </w:r>
      <w:r w:rsidRPr="002F350F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>Субсидии.</w:t>
      </w:r>
    </w:p>
    <w:p w:rsidR="002F350F" w:rsidRPr="002F350F" w:rsidRDefault="002F350F" w:rsidP="002F350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37" w:lineRule="auto"/>
        <w:ind w:left="141" w:right="142" w:firstLine="5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F350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расчете</w:t>
      </w:r>
      <w:r w:rsidRPr="002F350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коэффициента</w:t>
      </w:r>
      <w:r w:rsidRPr="002F35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возврата</w:t>
      </w:r>
      <w:r w:rsidRPr="002F350F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Субсидии</w:t>
      </w:r>
      <w:r w:rsidRPr="002F350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2F350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2F350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положительные</w:t>
      </w:r>
      <w:r w:rsidRPr="002F350F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значения индекса, отражающего уровень </w:t>
      </w:r>
      <w:proofErr w:type="spellStart"/>
      <w:r w:rsidRPr="002F350F">
        <w:rPr>
          <w:rFonts w:ascii="Times New Roman" w:eastAsia="Times New Roman" w:hAnsi="Times New Roman" w:cs="Times New Roman"/>
          <w:sz w:val="24"/>
          <w:szCs w:val="24"/>
        </w:rPr>
        <w:t>недостижения</w:t>
      </w:r>
      <w:proofErr w:type="spellEnd"/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i-</w:t>
      </w:r>
      <w:proofErr w:type="spellStart"/>
      <w:r w:rsidRPr="002F350F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результата использования Субсидии.</w:t>
      </w:r>
    </w:p>
    <w:p w:rsidR="002F350F" w:rsidRPr="002F350F" w:rsidRDefault="002F350F" w:rsidP="002F350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37" w:lineRule="auto"/>
        <w:ind w:left="141" w:right="142" w:firstLine="5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Индекс, отражающий уровень </w:t>
      </w:r>
      <w:proofErr w:type="spellStart"/>
      <w:r w:rsidRPr="002F350F">
        <w:rPr>
          <w:rFonts w:ascii="Times New Roman" w:eastAsia="Times New Roman" w:hAnsi="Times New Roman" w:cs="Times New Roman"/>
          <w:sz w:val="24"/>
          <w:szCs w:val="24"/>
        </w:rPr>
        <w:t>недостижения</w:t>
      </w:r>
      <w:proofErr w:type="spellEnd"/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i-</w:t>
      </w:r>
      <w:proofErr w:type="spellStart"/>
      <w:r w:rsidRPr="002F350F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результата использования Субсидии, 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определяется:</w:t>
      </w:r>
    </w:p>
    <w:p w:rsidR="002F350F" w:rsidRPr="002F350F" w:rsidRDefault="002F350F" w:rsidP="002F350F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37" w:lineRule="auto"/>
        <w:ind w:left="141" w:right="147" w:firstLine="5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>а) для результатов использования Субсидии, по которым большее значение фактически достигнутого значения отражает большую эффективность использования Субсидии, по формуле: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before="1" w:after="0" w:line="240" w:lineRule="auto"/>
        <w:ind w:left="2671" w:right="2670"/>
        <w:jc w:val="center"/>
        <w:rPr>
          <w:rFonts w:ascii="Times New Roman" w:eastAsia="Times New Roman" w:hAnsi="Times New Roman" w:cs="Times New Roman"/>
          <w:position w:val="2"/>
          <w:sz w:val="24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</w:rPr>
        <w:t>D</w:t>
      </w:r>
      <w:r w:rsidRPr="002F350F">
        <w:rPr>
          <w:rFonts w:ascii="Times New Roman" w:eastAsia="Times New Roman" w:hAnsi="Times New Roman" w:cs="Times New Roman"/>
          <w:sz w:val="16"/>
        </w:rPr>
        <w:t>i</w:t>
      </w:r>
      <w:r w:rsidRPr="002F350F">
        <w:rPr>
          <w:rFonts w:ascii="Times New Roman" w:eastAsia="Times New Roman" w:hAnsi="Times New Roman" w:cs="Times New Roman"/>
          <w:spacing w:val="21"/>
          <w:sz w:val="16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=</w:t>
      </w:r>
      <w:r w:rsidRPr="002F350F">
        <w:rPr>
          <w:rFonts w:ascii="Times New Roman" w:eastAsia="Times New Roman" w:hAnsi="Times New Roman" w:cs="Times New Roman"/>
          <w:spacing w:val="1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1</w:t>
      </w:r>
      <w:r w:rsidRPr="002F350F">
        <w:rPr>
          <w:rFonts w:ascii="Times New Roman" w:eastAsia="Times New Roman" w:hAnsi="Times New Roman" w:cs="Times New Roman"/>
          <w:spacing w:val="2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-</w:t>
      </w:r>
      <w:r w:rsidRPr="002F350F">
        <w:rPr>
          <w:rFonts w:ascii="Times New Roman" w:eastAsia="Times New Roman" w:hAnsi="Times New Roman" w:cs="Times New Roman"/>
          <w:spacing w:val="-6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T</w:t>
      </w:r>
      <w:r w:rsidRPr="002F350F">
        <w:rPr>
          <w:rFonts w:ascii="Times New Roman" w:eastAsia="Times New Roman" w:hAnsi="Times New Roman" w:cs="Times New Roman"/>
          <w:sz w:val="16"/>
        </w:rPr>
        <w:t>i</w:t>
      </w:r>
      <w:r w:rsidRPr="002F350F">
        <w:rPr>
          <w:rFonts w:ascii="Times New Roman" w:eastAsia="Times New Roman" w:hAnsi="Times New Roman" w:cs="Times New Roman"/>
          <w:spacing w:val="16"/>
          <w:sz w:val="16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/</w:t>
      </w:r>
      <w:r w:rsidRPr="002F350F">
        <w:rPr>
          <w:rFonts w:ascii="Times New Roman" w:eastAsia="Times New Roman" w:hAnsi="Times New Roman" w:cs="Times New Roman"/>
          <w:spacing w:val="2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5"/>
          <w:position w:val="2"/>
          <w:sz w:val="24"/>
        </w:rPr>
        <w:t>S</w:t>
      </w:r>
      <w:r w:rsidRPr="002F350F">
        <w:rPr>
          <w:rFonts w:ascii="Times New Roman" w:eastAsia="Times New Roman" w:hAnsi="Times New Roman" w:cs="Times New Roman"/>
          <w:spacing w:val="-5"/>
          <w:sz w:val="16"/>
        </w:rPr>
        <w:t>i</w:t>
      </w:r>
      <w:r w:rsidRPr="002F350F">
        <w:rPr>
          <w:rFonts w:ascii="Times New Roman" w:eastAsia="Times New Roman" w:hAnsi="Times New Roman" w:cs="Times New Roman"/>
          <w:spacing w:val="-5"/>
          <w:position w:val="2"/>
          <w:sz w:val="24"/>
        </w:rPr>
        <w:t>,</w:t>
      </w:r>
    </w:p>
    <w:p w:rsidR="002F350F" w:rsidRPr="002F350F" w:rsidRDefault="002F350F" w:rsidP="002F350F">
      <w:pPr>
        <w:widowControl w:val="0"/>
        <w:autoSpaceDE w:val="0"/>
        <w:autoSpaceDN w:val="0"/>
        <w:spacing w:before="274" w:after="0" w:line="240" w:lineRule="auto"/>
        <w:ind w:left="683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pacing w:val="-4"/>
          <w:sz w:val="24"/>
          <w:szCs w:val="24"/>
        </w:rPr>
        <w:t>где:</w:t>
      </w:r>
    </w:p>
    <w:p w:rsidR="002F350F" w:rsidRPr="002F350F" w:rsidRDefault="002F350F" w:rsidP="002F350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after="0" w:line="277" w:lineRule="exact"/>
        <w:ind w:left="683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T</w:t>
      </w:r>
      <w:r w:rsidRPr="002F350F">
        <w:rPr>
          <w:rFonts w:ascii="Times New Roman" w:eastAsia="Times New Roman" w:hAnsi="Times New Roman" w:cs="Times New Roman"/>
          <w:sz w:val="16"/>
          <w:szCs w:val="24"/>
        </w:rPr>
        <w:t>i</w:t>
      </w:r>
      <w:r w:rsidRPr="002F350F">
        <w:rPr>
          <w:rFonts w:ascii="Times New Roman" w:eastAsia="Times New Roman" w:hAnsi="Times New Roman" w:cs="Times New Roman"/>
          <w:spacing w:val="37"/>
          <w:sz w:val="16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-</w:t>
      </w:r>
      <w:r w:rsidRPr="002F350F">
        <w:rPr>
          <w:rFonts w:ascii="Times New Roman" w:eastAsia="Times New Roman" w:hAnsi="Times New Roman" w:cs="Times New Roman"/>
          <w:spacing w:val="19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фактически</w:t>
      </w:r>
      <w:r w:rsidRPr="002F350F">
        <w:rPr>
          <w:rFonts w:ascii="Times New Roman" w:eastAsia="Times New Roman" w:hAnsi="Times New Roman" w:cs="Times New Roman"/>
          <w:spacing w:val="18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достигнутое</w:t>
      </w:r>
      <w:r w:rsidRPr="002F350F">
        <w:rPr>
          <w:rFonts w:ascii="Times New Roman" w:eastAsia="Times New Roman" w:hAnsi="Times New Roman" w:cs="Times New Roman"/>
          <w:spacing w:val="16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значение</w:t>
      </w:r>
      <w:r w:rsidRPr="002F350F">
        <w:rPr>
          <w:rFonts w:ascii="Times New Roman" w:eastAsia="Times New Roman" w:hAnsi="Times New Roman" w:cs="Times New Roman"/>
          <w:spacing w:val="21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i-</w:t>
      </w:r>
      <w:proofErr w:type="spellStart"/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го</w:t>
      </w:r>
      <w:proofErr w:type="spellEnd"/>
      <w:r w:rsidRPr="002F350F">
        <w:rPr>
          <w:rFonts w:ascii="Times New Roman" w:eastAsia="Times New Roman" w:hAnsi="Times New Roman" w:cs="Times New Roman"/>
          <w:spacing w:val="21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результата</w:t>
      </w:r>
      <w:r w:rsidRPr="002F350F">
        <w:rPr>
          <w:rFonts w:ascii="Times New Roman" w:eastAsia="Times New Roman" w:hAnsi="Times New Roman" w:cs="Times New Roman"/>
          <w:spacing w:val="16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использования</w:t>
      </w:r>
      <w:r w:rsidRPr="002F350F">
        <w:rPr>
          <w:rFonts w:ascii="Times New Roman" w:eastAsia="Times New Roman" w:hAnsi="Times New Roman" w:cs="Times New Roman"/>
          <w:spacing w:val="18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Субсидии</w:t>
      </w:r>
      <w:r w:rsidRPr="002F350F">
        <w:rPr>
          <w:rFonts w:ascii="Times New Roman" w:eastAsia="Times New Roman" w:hAnsi="Times New Roman" w:cs="Times New Roman"/>
          <w:spacing w:val="18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на</w:t>
      </w:r>
      <w:r w:rsidRPr="002F350F">
        <w:rPr>
          <w:rFonts w:ascii="Times New Roman" w:eastAsia="Times New Roman" w:hAnsi="Times New Roman" w:cs="Times New Roman"/>
          <w:spacing w:val="16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</w:rPr>
        <w:t>отчетную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74" w:lineRule="exact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дату;</w:t>
      </w:r>
    </w:p>
    <w:p w:rsidR="002F350F" w:rsidRPr="002F350F" w:rsidRDefault="002F350F" w:rsidP="002F350F">
      <w:pPr>
        <w:widowControl w:val="0"/>
        <w:autoSpaceDE w:val="0"/>
        <w:autoSpaceDN w:val="0"/>
        <w:spacing w:before="9" w:after="0" w:line="550" w:lineRule="atLeast"/>
        <w:ind w:left="683"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S</w:t>
      </w:r>
      <w:r w:rsidRPr="002F350F">
        <w:rPr>
          <w:rFonts w:ascii="Times New Roman" w:eastAsia="Times New Roman" w:hAnsi="Times New Roman" w:cs="Times New Roman"/>
          <w:sz w:val="16"/>
          <w:szCs w:val="24"/>
        </w:rPr>
        <w:t>i</w:t>
      </w:r>
      <w:r w:rsidRPr="002F350F">
        <w:rPr>
          <w:rFonts w:ascii="Times New Roman" w:eastAsia="Times New Roman" w:hAnsi="Times New Roman" w:cs="Times New Roman"/>
          <w:spacing w:val="11"/>
          <w:sz w:val="16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-</w:t>
      </w:r>
      <w:r w:rsidRPr="002F350F">
        <w:rPr>
          <w:rFonts w:ascii="Times New Roman" w:eastAsia="Times New Roman" w:hAnsi="Times New Roman" w:cs="Times New Roman"/>
          <w:spacing w:val="-11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плановое</w:t>
      </w:r>
      <w:r w:rsidRPr="002F350F">
        <w:rPr>
          <w:rFonts w:ascii="Times New Roman" w:eastAsia="Times New Roman" w:hAnsi="Times New Roman" w:cs="Times New Roman"/>
          <w:spacing w:val="-9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значение</w:t>
      </w:r>
      <w:r w:rsidRPr="002F350F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i-</w:t>
      </w:r>
      <w:proofErr w:type="spellStart"/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го</w:t>
      </w:r>
      <w:proofErr w:type="spellEnd"/>
      <w:r w:rsidRPr="002F350F">
        <w:rPr>
          <w:rFonts w:ascii="Times New Roman" w:eastAsia="Times New Roman" w:hAnsi="Times New Roman" w:cs="Times New Roman"/>
          <w:spacing w:val="-9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результата</w:t>
      </w:r>
      <w:r w:rsidRPr="002F350F">
        <w:rPr>
          <w:rFonts w:ascii="Times New Roman" w:eastAsia="Times New Roman" w:hAnsi="Times New Roman" w:cs="Times New Roman"/>
          <w:spacing w:val="-9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использования</w:t>
      </w:r>
      <w:r w:rsidRPr="002F350F">
        <w:rPr>
          <w:rFonts w:ascii="Times New Roman" w:eastAsia="Times New Roman" w:hAnsi="Times New Roman" w:cs="Times New Roman"/>
          <w:spacing w:val="-9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Субсидии,</w:t>
      </w:r>
      <w:r w:rsidRPr="002F350F">
        <w:rPr>
          <w:rFonts w:ascii="Times New Roman" w:eastAsia="Times New Roman" w:hAnsi="Times New Roman" w:cs="Times New Roman"/>
          <w:spacing w:val="-3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>установленное</w:t>
      </w:r>
      <w:r w:rsidRPr="002F350F">
        <w:rPr>
          <w:rFonts w:ascii="Times New Roman" w:eastAsia="Times New Roman" w:hAnsi="Times New Roman" w:cs="Times New Roman"/>
          <w:spacing w:val="-14"/>
          <w:position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Соглашением;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б)</w:t>
      </w:r>
      <w:r w:rsidRPr="002F350F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2F350F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2F35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2F350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Субсидии,</w:t>
      </w:r>
      <w:r w:rsidRPr="002F350F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F350F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которым</w:t>
      </w:r>
      <w:r w:rsidRPr="002F350F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большее</w:t>
      </w:r>
      <w:r w:rsidRPr="002F350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2F350F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фактически</w:t>
      </w:r>
    </w:p>
    <w:p w:rsidR="002F350F" w:rsidRPr="002F350F" w:rsidRDefault="002F350F" w:rsidP="002F350F">
      <w:pPr>
        <w:widowControl w:val="0"/>
        <w:autoSpaceDE w:val="0"/>
        <w:autoSpaceDN w:val="0"/>
        <w:spacing w:before="3" w:after="0" w:line="240" w:lineRule="auto"/>
        <w:ind w:left="141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>достигнутого</w:t>
      </w:r>
      <w:r w:rsidRPr="002F350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значения</w:t>
      </w:r>
      <w:r w:rsidRPr="002F350F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отражает</w:t>
      </w:r>
      <w:r w:rsidRPr="002F350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меньшую</w:t>
      </w:r>
      <w:r w:rsidRPr="002F350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эффективность</w:t>
      </w:r>
      <w:r w:rsidRPr="002F350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2F350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Субсидии,</w:t>
      </w:r>
      <w:r w:rsidRPr="002F350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F35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формуле:</w:t>
      </w:r>
    </w:p>
    <w:p w:rsidR="002F350F" w:rsidRPr="002F350F" w:rsidRDefault="002F350F" w:rsidP="002F350F">
      <w:pPr>
        <w:widowControl w:val="0"/>
        <w:autoSpaceDE w:val="0"/>
        <w:autoSpaceDN w:val="0"/>
        <w:spacing w:before="275" w:after="0" w:line="240" w:lineRule="auto"/>
        <w:ind w:left="2671" w:right="2670"/>
        <w:jc w:val="center"/>
        <w:rPr>
          <w:rFonts w:ascii="Times New Roman" w:eastAsia="Times New Roman" w:hAnsi="Times New Roman" w:cs="Times New Roman"/>
          <w:position w:val="2"/>
          <w:sz w:val="24"/>
        </w:rPr>
      </w:pPr>
      <w:r w:rsidRPr="002F350F">
        <w:rPr>
          <w:rFonts w:ascii="Times New Roman" w:eastAsia="Times New Roman" w:hAnsi="Times New Roman" w:cs="Times New Roman"/>
          <w:position w:val="2"/>
          <w:sz w:val="24"/>
        </w:rPr>
        <w:t>D</w:t>
      </w:r>
      <w:r w:rsidRPr="002F350F">
        <w:rPr>
          <w:rFonts w:ascii="Times New Roman" w:eastAsia="Times New Roman" w:hAnsi="Times New Roman" w:cs="Times New Roman"/>
          <w:sz w:val="16"/>
        </w:rPr>
        <w:t>i</w:t>
      </w:r>
      <w:r w:rsidRPr="002F350F">
        <w:rPr>
          <w:rFonts w:ascii="Times New Roman" w:eastAsia="Times New Roman" w:hAnsi="Times New Roman" w:cs="Times New Roman"/>
          <w:spacing w:val="20"/>
          <w:sz w:val="16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=</w:t>
      </w:r>
      <w:r w:rsidRPr="002F350F">
        <w:rPr>
          <w:rFonts w:ascii="Times New Roman" w:eastAsia="Times New Roman" w:hAnsi="Times New Roman" w:cs="Times New Roman"/>
          <w:spacing w:val="1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1</w:t>
      </w:r>
      <w:r w:rsidRPr="002F350F">
        <w:rPr>
          <w:rFonts w:ascii="Times New Roman" w:eastAsia="Times New Roman" w:hAnsi="Times New Roman" w:cs="Times New Roman"/>
          <w:spacing w:val="2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-</w:t>
      </w:r>
      <w:r w:rsidRPr="002F350F">
        <w:rPr>
          <w:rFonts w:ascii="Times New Roman" w:eastAsia="Times New Roman" w:hAnsi="Times New Roman" w:cs="Times New Roman"/>
          <w:spacing w:val="-2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S</w:t>
      </w:r>
      <w:r w:rsidRPr="002F350F">
        <w:rPr>
          <w:rFonts w:ascii="Times New Roman" w:eastAsia="Times New Roman" w:hAnsi="Times New Roman" w:cs="Times New Roman"/>
          <w:sz w:val="16"/>
        </w:rPr>
        <w:t>i</w:t>
      </w:r>
      <w:r w:rsidRPr="002F350F">
        <w:rPr>
          <w:rFonts w:ascii="Times New Roman" w:eastAsia="Times New Roman" w:hAnsi="Times New Roman" w:cs="Times New Roman"/>
          <w:spacing w:val="21"/>
          <w:sz w:val="16"/>
        </w:rPr>
        <w:t xml:space="preserve"> </w:t>
      </w:r>
      <w:r w:rsidRPr="002F350F">
        <w:rPr>
          <w:rFonts w:ascii="Times New Roman" w:eastAsia="Times New Roman" w:hAnsi="Times New Roman" w:cs="Times New Roman"/>
          <w:position w:val="2"/>
          <w:sz w:val="24"/>
        </w:rPr>
        <w:t>/</w:t>
      </w:r>
      <w:r w:rsidRPr="002F350F">
        <w:rPr>
          <w:rFonts w:ascii="Times New Roman" w:eastAsia="Times New Roman" w:hAnsi="Times New Roman" w:cs="Times New Roman"/>
          <w:spacing w:val="-7"/>
          <w:position w:val="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5"/>
          <w:position w:val="2"/>
          <w:sz w:val="24"/>
        </w:rPr>
        <w:t>T</w:t>
      </w:r>
      <w:r w:rsidRPr="002F350F">
        <w:rPr>
          <w:rFonts w:ascii="Times New Roman" w:eastAsia="Times New Roman" w:hAnsi="Times New Roman" w:cs="Times New Roman"/>
          <w:spacing w:val="-5"/>
          <w:sz w:val="16"/>
        </w:rPr>
        <w:t>i</w:t>
      </w:r>
      <w:r w:rsidRPr="002F350F">
        <w:rPr>
          <w:rFonts w:ascii="Times New Roman" w:eastAsia="Times New Roman" w:hAnsi="Times New Roman" w:cs="Times New Roman"/>
          <w:spacing w:val="-5"/>
          <w:position w:val="2"/>
          <w:sz w:val="24"/>
        </w:rPr>
        <w:t>.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350F" w:rsidRPr="002F350F" w:rsidRDefault="002F350F" w:rsidP="002F350F">
      <w:pPr>
        <w:widowControl w:val="0"/>
        <w:numPr>
          <w:ilvl w:val="0"/>
          <w:numId w:val="2"/>
        </w:numPr>
        <w:tabs>
          <w:tab w:val="left" w:pos="1066"/>
        </w:tabs>
        <w:autoSpaceDE w:val="0"/>
        <w:autoSpaceDN w:val="0"/>
        <w:spacing w:after="0" w:line="240" w:lineRule="auto"/>
        <w:ind w:right="136" w:firstLine="542"/>
        <w:jc w:val="both"/>
        <w:rPr>
          <w:rFonts w:ascii="Times New Roman" w:eastAsia="Times New Roman" w:hAnsi="Times New Roman" w:cs="Times New Roman"/>
          <w:sz w:val="24"/>
        </w:rPr>
      </w:pPr>
      <w:r w:rsidRPr="002F350F">
        <w:rPr>
          <w:rFonts w:ascii="Times New Roman" w:eastAsia="Times New Roman" w:hAnsi="Times New Roman" w:cs="Times New Roman"/>
          <w:sz w:val="24"/>
        </w:rPr>
        <w:t xml:space="preserve">Основанием для освобождения муниципального образования от применения мер ответственности, предусмотренных </w:t>
      </w:r>
      <w:hyperlink w:anchor="_bookmark0" w:history="1">
        <w:r w:rsidRPr="002F350F">
          <w:rPr>
            <w:rFonts w:ascii="Times New Roman" w:eastAsia="Times New Roman" w:hAnsi="Times New Roman" w:cs="Times New Roman"/>
            <w:sz w:val="24"/>
          </w:rPr>
          <w:t>пунктом</w:t>
        </w:r>
      </w:hyperlink>
      <w:r w:rsidRPr="002F350F">
        <w:rPr>
          <w:rFonts w:ascii="Times New Roman" w:eastAsia="Times New Roman" w:hAnsi="Times New Roman" w:cs="Times New Roman"/>
          <w:sz w:val="24"/>
        </w:rPr>
        <w:t xml:space="preserve"> 3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ind w:left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>Возврат</w:t>
      </w:r>
      <w:r w:rsidRPr="002F350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F350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последующее</w:t>
      </w:r>
      <w:r w:rsidRPr="002F350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2F350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2F350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перечисленных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2F350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  <w:szCs w:val="24"/>
        </w:rPr>
        <w:t>бюджета</w:t>
      </w:r>
      <w:r w:rsidRPr="002F350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муниципального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ind w:left="141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2F350F" w:rsidRPr="002F350F">
          <w:pgSz w:w="11910" w:h="16840"/>
          <w:pgMar w:top="1040" w:right="425" w:bottom="1220" w:left="992" w:header="0" w:footer="1017" w:gutter="0"/>
          <w:cols w:space="720"/>
        </w:sectPr>
      </w:pPr>
    </w:p>
    <w:p w:rsidR="002F350F" w:rsidRPr="002F350F" w:rsidRDefault="002F350F" w:rsidP="002F350F">
      <w:pPr>
        <w:widowControl w:val="0"/>
        <w:autoSpaceDE w:val="0"/>
        <w:autoSpaceDN w:val="0"/>
        <w:spacing w:before="66" w:after="0" w:line="240" w:lineRule="auto"/>
        <w:ind w:left="141" w:righ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образования в бюджет Республики Крым в соответствии с </w:t>
      </w:r>
      <w:hyperlink w:anchor="_bookmark0" w:history="1">
        <w:r w:rsidRPr="002F350F">
          <w:rPr>
            <w:rFonts w:ascii="Times New Roman" w:eastAsia="Times New Roman" w:hAnsi="Times New Roman" w:cs="Times New Roman"/>
            <w:sz w:val="24"/>
            <w:szCs w:val="24"/>
          </w:rPr>
          <w:t>пунктом</w:t>
        </w:r>
      </w:hyperlink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3 настоящего Порядка, осуществляются по предложению соответствующего главного администратора доходов бюджета Республики Крым в порядке, установленном бюджетным законодательством Российской </w:t>
      </w:r>
      <w:r w:rsidRPr="002F350F">
        <w:rPr>
          <w:rFonts w:ascii="Times New Roman" w:eastAsia="Times New Roman" w:hAnsi="Times New Roman" w:cs="Times New Roman"/>
          <w:spacing w:val="-2"/>
          <w:sz w:val="24"/>
          <w:szCs w:val="24"/>
        </w:rPr>
        <w:t>Федерации.</w:t>
      </w:r>
    </w:p>
    <w:p w:rsidR="002F350F" w:rsidRPr="002F350F" w:rsidRDefault="002F350F" w:rsidP="002F350F">
      <w:pPr>
        <w:widowControl w:val="0"/>
        <w:numPr>
          <w:ilvl w:val="0"/>
          <w:numId w:val="2"/>
        </w:numPr>
        <w:tabs>
          <w:tab w:val="left" w:pos="932"/>
        </w:tabs>
        <w:autoSpaceDE w:val="0"/>
        <w:autoSpaceDN w:val="0"/>
        <w:spacing w:before="1" w:after="0" w:line="240" w:lineRule="auto"/>
        <w:ind w:right="144" w:firstLine="542"/>
        <w:jc w:val="both"/>
        <w:rPr>
          <w:rFonts w:ascii="Times New Roman" w:eastAsia="Times New Roman" w:hAnsi="Times New Roman" w:cs="Times New Roman"/>
          <w:sz w:val="24"/>
        </w:rPr>
      </w:pPr>
      <w:r w:rsidRPr="002F350F">
        <w:rPr>
          <w:rFonts w:ascii="Times New Roman" w:eastAsia="Times New Roman" w:hAnsi="Times New Roman" w:cs="Times New Roman"/>
          <w:sz w:val="24"/>
        </w:rPr>
        <w:t>В</w:t>
      </w:r>
      <w:r w:rsidRPr="002F35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случае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нарушения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муниципальным</w:t>
      </w:r>
      <w:r w:rsidRPr="002F35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образованием</w:t>
      </w:r>
      <w:r w:rsidRPr="002F35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требований</w:t>
      </w:r>
      <w:r w:rsidRPr="002F35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настоящего</w:t>
      </w:r>
      <w:r w:rsidRPr="002F35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Порядка</w:t>
      </w:r>
      <w:r w:rsidRPr="002F35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(в</w:t>
      </w:r>
      <w:r w:rsidRPr="002F35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том числе в случае нецелевого использования средств бюджета Республики Крым) перечисленная Субсидия (часть Субсидии) подлежит</w:t>
      </w:r>
      <w:r w:rsidRPr="002F35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возврату</w:t>
      </w:r>
      <w:r w:rsidRPr="002F35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F350F">
        <w:rPr>
          <w:rFonts w:ascii="Times New Roman" w:eastAsia="Times New Roman" w:hAnsi="Times New Roman" w:cs="Times New Roman"/>
          <w:sz w:val="24"/>
        </w:rPr>
        <w:t>в бюджет Республики Крым.</w:t>
      </w:r>
    </w:p>
    <w:p w:rsidR="002F350F" w:rsidRPr="002F350F" w:rsidRDefault="002F350F" w:rsidP="002F350F">
      <w:pPr>
        <w:widowControl w:val="0"/>
        <w:numPr>
          <w:ilvl w:val="0"/>
          <w:numId w:val="2"/>
        </w:numPr>
        <w:tabs>
          <w:tab w:val="left" w:pos="1037"/>
        </w:tabs>
        <w:autoSpaceDE w:val="0"/>
        <w:autoSpaceDN w:val="0"/>
        <w:spacing w:before="3" w:after="0" w:line="240" w:lineRule="auto"/>
        <w:ind w:right="133" w:firstLine="566"/>
        <w:jc w:val="both"/>
        <w:rPr>
          <w:rFonts w:ascii="Times New Roman" w:eastAsia="Times New Roman" w:hAnsi="Times New Roman" w:cs="Times New Roman"/>
          <w:sz w:val="24"/>
        </w:rPr>
      </w:pPr>
      <w:r w:rsidRPr="002F350F">
        <w:rPr>
          <w:rFonts w:ascii="Times New Roman" w:eastAsia="Times New Roman" w:hAnsi="Times New Roman" w:cs="Times New Roman"/>
          <w:sz w:val="24"/>
        </w:rPr>
        <w:t xml:space="preserve">Требование о возврате Субсидии в бюджет Республики Крым (далее - требование) направляется Министерством </w:t>
      </w:r>
      <w:r w:rsidR="00D40E8A">
        <w:rPr>
          <w:rFonts w:ascii="Times New Roman" w:eastAsia="Times New Roman" w:hAnsi="Times New Roman" w:cs="Times New Roman"/>
          <w:sz w:val="24"/>
        </w:rPr>
        <w:t>спорта</w:t>
      </w:r>
      <w:bookmarkStart w:id="1" w:name="_GoBack"/>
      <w:bookmarkEnd w:id="1"/>
      <w:r w:rsidRPr="002F350F">
        <w:rPr>
          <w:rFonts w:ascii="Times New Roman" w:eastAsia="Times New Roman" w:hAnsi="Times New Roman" w:cs="Times New Roman"/>
          <w:sz w:val="24"/>
        </w:rPr>
        <w:t xml:space="preserve"> Республики Крым муниципальному образованию в двадцатидневный срок с даты установления нарушения.</w:t>
      </w:r>
    </w:p>
    <w:p w:rsidR="002F350F" w:rsidRPr="002F350F" w:rsidRDefault="002F350F" w:rsidP="002F350F">
      <w:pPr>
        <w:widowControl w:val="0"/>
        <w:autoSpaceDE w:val="0"/>
        <w:autoSpaceDN w:val="0"/>
        <w:spacing w:after="0" w:line="240" w:lineRule="auto"/>
        <w:ind w:left="141" w:right="139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Возврат Субсидии осуществляется муниципальным образованием в течение двадцати рабочих дней с даты получения требования по реквизитам и коду </w:t>
      </w:r>
      <w:hyperlink r:id="rId10">
        <w:r w:rsidRPr="002F350F">
          <w:rPr>
            <w:rFonts w:ascii="Times New Roman" w:eastAsia="Times New Roman" w:hAnsi="Times New Roman" w:cs="Times New Roman"/>
            <w:sz w:val="24"/>
            <w:szCs w:val="24"/>
          </w:rPr>
          <w:t>бюджетной классификации</w:t>
        </w:r>
      </w:hyperlink>
      <w:r w:rsidRPr="002F350F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указанным в требовании.</w:t>
      </w:r>
    </w:p>
    <w:p w:rsidR="002F350F" w:rsidRPr="002F350F" w:rsidRDefault="002F350F" w:rsidP="002F350F">
      <w:pPr>
        <w:widowControl w:val="0"/>
        <w:numPr>
          <w:ilvl w:val="0"/>
          <w:numId w:val="2"/>
        </w:numPr>
        <w:tabs>
          <w:tab w:val="left" w:pos="1296"/>
        </w:tabs>
        <w:autoSpaceDE w:val="0"/>
        <w:autoSpaceDN w:val="0"/>
        <w:spacing w:before="2" w:after="0" w:line="237" w:lineRule="auto"/>
        <w:ind w:right="146" w:firstLine="710"/>
        <w:jc w:val="both"/>
        <w:rPr>
          <w:rFonts w:ascii="Times New Roman" w:eastAsia="Times New Roman" w:hAnsi="Times New Roman" w:cs="Times New Roman"/>
          <w:sz w:val="24"/>
        </w:rPr>
      </w:pPr>
      <w:r w:rsidRPr="002F350F">
        <w:rPr>
          <w:rFonts w:ascii="Times New Roman" w:eastAsia="Times New Roman" w:hAnsi="Times New Roman" w:cs="Times New Roman"/>
          <w:sz w:val="24"/>
        </w:rPr>
        <w:t>Контроль за целевым и эффективным использованием бюджетных средств осуществляется в соответствии с действующим законодательством.</w:t>
      </w:r>
    </w:p>
    <w:p w:rsidR="002F350F" w:rsidRDefault="002F350F"/>
    <w:sectPr w:rsidR="002F350F" w:rsidSect="002F35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427BC"/>
    <w:multiLevelType w:val="hybridMultilevel"/>
    <w:tmpl w:val="073AB630"/>
    <w:lvl w:ilvl="0" w:tplc="E05260CE">
      <w:start w:val="1"/>
      <w:numFmt w:val="decimal"/>
      <w:lvlText w:val="%1."/>
      <w:lvlJc w:val="left"/>
      <w:pPr>
        <w:ind w:left="141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6A31BE">
      <w:numFmt w:val="bullet"/>
      <w:lvlText w:val="•"/>
      <w:lvlJc w:val="left"/>
      <w:pPr>
        <w:ind w:left="1174" w:hanging="303"/>
      </w:pPr>
      <w:rPr>
        <w:rFonts w:hint="default"/>
        <w:lang w:val="ru-RU" w:eastAsia="en-US" w:bidi="ar-SA"/>
      </w:rPr>
    </w:lvl>
    <w:lvl w:ilvl="2" w:tplc="BF6C3C54">
      <w:numFmt w:val="bullet"/>
      <w:lvlText w:val="•"/>
      <w:lvlJc w:val="left"/>
      <w:pPr>
        <w:ind w:left="2209" w:hanging="303"/>
      </w:pPr>
      <w:rPr>
        <w:rFonts w:hint="default"/>
        <w:lang w:val="ru-RU" w:eastAsia="en-US" w:bidi="ar-SA"/>
      </w:rPr>
    </w:lvl>
    <w:lvl w:ilvl="3" w:tplc="C142BB1C">
      <w:numFmt w:val="bullet"/>
      <w:lvlText w:val="•"/>
      <w:lvlJc w:val="left"/>
      <w:pPr>
        <w:ind w:left="3244" w:hanging="303"/>
      </w:pPr>
      <w:rPr>
        <w:rFonts w:hint="default"/>
        <w:lang w:val="ru-RU" w:eastAsia="en-US" w:bidi="ar-SA"/>
      </w:rPr>
    </w:lvl>
    <w:lvl w:ilvl="4" w:tplc="A524E592">
      <w:numFmt w:val="bullet"/>
      <w:lvlText w:val="•"/>
      <w:lvlJc w:val="left"/>
      <w:pPr>
        <w:ind w:left="4278" w:hanging="303"/>
      </w:pPr>
      <w:rPr>
        <w:rFonts w:hint="default"/>
        <w:lang w:val="ru-RU" w:eastAsia="en-US" w:bidi="ar-SA"/>
      </w:rPr>
    </w:lvl>
    <w:lvl w:ilvl="5" w:tplc="B0367BBA">
      <w:numFmt w:val="bullet"/>
      <w:lvlText w:val="•"/>
      <w:lvlJc w:val="left"/>
      <w:pPr>
        <w:ind w:left="5313" w:hanging="303"/>
      </w:pPr>
      <w:rPr>
        <w:rFonts w:hint="default"/>
        <w:lang w:val="ru-RU" w:eastAsia="en-US" w:bidi="ar-SA"/>
      </w:rPr>
    </w:lvl>
    <w:lvl w:ilvl="6" w:tplc="FD065B3A">
      <w:numFmt w:val="bullet"/>
      <w:lvlText w:val="•"/>
      <w:lvlJc w:val="left"/>
      <w:pPr>
        <w:ind w:left="6348" w:hanging="303"/>
      </w:pPr>
      <w:rPr>
        <w:rFonts w:hint="default"/>
        <w:lang w:val="ru-RU" w:eastAsia="en-US" w:bidi="ar-SA"/>
      </w:rPr>
    </w:lvl>
    <w:lvl w:ilvl="7" w:tplc="2BE424C4">
      <w:numFmt w:val="bullet"/>
      <w:lvlText w:val="•"/>
      <w:lvlJc w:val="left"/>
      <w:pPr>
        <w:ind w:left="7382" w:hanging="303"/>
      </w:pPr>
      <w:rPr>
        <w:rFonts w:hint="default"/>
        <w:lang w:val="ru-RU" w:eastAsia="en-US" w:bidi="ar-SA"/>
      </w:rPr>
    </w:lvl>
    <w:lvl w:ilvl="8" w:tplc="FCF27C06">
      <w:numFmt w:val="bullet"/>
      <w:lvlText w:val="•"/>
      <w:lvlJc w:val="left"/>
      <w:pPr>
        <w:ind w:left="8417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4BD874DA"/>
    <w:multiLevelType w:val="hybridMultilevel"/>
    <w:tmpl w:val="574EBE9C"/>
    <w:lvl w:ilvl="0" w:tplc="09D20F80">
      <w:start w:val="1"/>
      <w:numFmt w:val="decimal"/>
      <w:lvlText w:val="%1."/>
      <w:lvlJc w:val="left"/>
      <w:pPr>
        <w:ind w:left="141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1DA22520">
      <w:numFmt w:val="bullet"/>
      <w:lvlText w:val="•"/>
      <w:lvlJc w:val="left"/>
      <w:pPr>
        <w:ind w:left="1174" w:hanging="183"/>
      </w:pPr>
      <w:rPr>
        <w:rFonts w:hint="default"/>
        <w:lang w:val="ru-RU" w:eastAsia="en-US" w:bidi="ar-SA"/>
      </w:rPr>
    </w:lvl>
    <w:lvl w:ilvl="2" w:tplc="833039B4">
      <w:numFmt w:val="bullet"/>
      <w:lvlText w:val="•"/>
      <w:lvlJc w:val="left"/>
      <w:pPr>
        <w:ind w:left="2209" w:hanging="183"/>
      </w:pPr>
      <w:rPr>
        <w:rFonts w:hint="default"/>
        <w:lang w:val="ru-RU" w:eastAsia="en-US" w:bidi="ar-SA"/>
      </w:rPr>
    </w:lvl>
    <w:lvl w:ilvl="3" w:tplc="09AECCBC">
      <w:numFmt w:val="bullet"/>
      <w:lvlText w:val="•"/>
      <w:lvlJc w:val="left"/>
      <w:pPr>
        <w:ind w:left="3244" w:hanging="183"/>
      </w:pPr>
      <w:rPr>
        <w:rFonts w:hint="default"/>
        <w:lang w:val="ru-RU" w:eastAsia="en-US" w:bidi="ar-SA"/>
      </w:rPr>
    </w:lvl>
    <w:lvl w:ilvl="4" w:tplc="D276B6B0">
      <w:numFmt w:val="bullet"/>
      <w:lvlText w:val="•"/>
      <w:lvlJc w:val="left"/>
      <w:pPr>
        <w:ind w:left="4278" w:hanging="183"/>
      </w:pPr>
      <w:rPr>
        <w:rFonts w:hint="default"/>
        <w:lang w:val="ru-RU" w:eastAsia="en-US" w:bidi="ar-SA"/>
      </w:rPr>
    </w:lvl>
    <w:lvl w:ilvl="5" w:tplc="1206F39A">
      <w:numFmt w:val="bullet"/>
      <w:lvlText w:val="•"/>
      <w:lvlJc w:val="left"/>
      <w:pPr>
        <w:ind w:left="5313" w:hanging="183"/>
      </w:pPr>
      <w:rPr>
        <w:rFonts w:hint="default"/>
        <w:lang w:val="ru-RU" w:eastAsia="en-US" w:bidi="ar-SA"/>
      </w:rPr>
    </w:lvl>
    <w:lvl w:ilvl="6" w:tplc="F2D6A3F0">
      <w:numFmt w:val="bullet"/>
      <w:lvlText w:val="•"/>
      <w:lvlJc w:val="left"/>
      <w:pPr>
        <w:ind w:left="6348" w:hanging="183"/>
      </w:pPr>
      <w:rPr>
        <w:rFonts w:hint="default"/>
        <w:lang w:val="ru-RU" w:eastAsia="en-US" w:bidi="ar-SA"/>
      </w:rPr>
    </w:lvl>
    <w:lvl w:ilvl="7" w:tplc="E1EE0538">
      <w:numFmt w:val="bullet"/>
      <w:lvlText w:val="•"/>
      <w:lvlJc w:val="left"/>
      <w:pPr>
        <w:ind w:left="7382" w:hanging="183"/>
      </w:pPr>
      <w:rPr>
        <w:rFonts w:hint="default"/>
        <w:lang w:val="ru-RU" w:eastAsia="en-US" w:bidi="ar-SA"/>
      </w:rPr>
    </w:lvl>
    <w:lvl w:ilvl="8" w:tplc="8454F43A">
      <w:numFmt w:val="bullet"/>
      <w:lvlText w:val="•"/>
      <w:lvlJc w:val="left"/>
      <w:pPr>
        <w:ind w:left="8417" w:hanging="18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FE"/>
    <w:rsid w:val="002F350F"/>
    <w:rsid w:val="00307E32"/>
    <w:rsid w:val="009F2BC3"/>
    <w:rsid w:val="00AA1D20"/>
    <w:rsid w:val="00D40E8A"/>
    <w:rsid w:val="00D42AFE"/>
    <w:rsid w:val="00D6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8AE12"/>
  <w15:chartTrackingRefBased/>
  <w15:docId w15:val="{745C08E1-62D2-46D2-8387-65C96CD4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0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86367/4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186367/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/redirect/12112604/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internet.garant.ru/document/redirect/404917355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23701958/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1638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4</cp:revision>
  <cp:lastPrinted>2025-10-14T10:53:00Z</cp:lastPrinted>
  <dcterms:created xsi:type="dcterms:W3CDTF">2025-10-10T05:18:00Z</dcterms:created>
  <dcterms:modified xsi:type="dcterms:W3CDTF">2025-10-14T10:54:00Z</dcterms:modified>
</cp:coreProperties>
</file>