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AC6" w:rsidRPr="00223986" w:rsidRDefault="00137AC6" w:rsidP="00137AC6">
      <w:pPr>
        <w:spacing w:after="200" w:line="276" w:lineRule="auto"/>
        <w:jc w:val="center"/>
        <w:rPr>
          <w:rFonts w:ascii="Calibri" w:eastAsia="Calibri" w:hAnsi="Calibri"/>
          <w:szCs w:val="22"/>
          <w:lang w:eastAsia="en-US"/>
        </w:rPr>
      </w:pPr>
      <w:r w:rsidRPr="00223986">
        <w:rPr>
          <w:rFonts w:ascii="Calibri" w:eastAsia="Calibri" w:hAnsi="Calibri"/>
          <w:noProof/>
          <w:szCs w:val="22"/>
        </w:rPr>
        <w:drawing>
          <wp:inline distT="0" distB="0" distL="0" distR="0" wp14:anchorId="7B93B4B0" wp14:editId="6C87D020">
            <wp:extent cx="542925" cy="581025"/>
            <wp:effectExtent l="0" t="0" r="9525" b="9525"/>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137AC6" w:rsidRPr="00223986" w:rsidRDefault="00137AC6" w:rsidP="00137AC6">
      <w:pPr>
        <w:widowControl/>
        <w:autoSpaceDE/>
        <w:adjustRightInd/>
        <w:jc w:val="center"/>
        <w:rPr>
          <w:rFonts w:eastAsia="Calibri"/>
          <w:b/>
          <w:sz w:val="24"/>
          <w:szCs w:val="28"/>
          <w:lang w:eastAsia="en-US"/>
        </w:rPr>
      </w:pPr>
      <w:r w:rsidRPr="00223986">
        <w:rPr>
          <w:rFonts w:eastAsia="Calibri"/>
          <w:b/>
          <w:sz w:val="24"/>
          <w:szCs w:val="28"/>
          <w:lang w:eastAsia="en-US"/>
        </w:rPr>
        <w:t>АДМИНИСТРАЦИЯ НЕКРАСОВСКОГО СЕЛЬСКОГО ПОСЕЛЕНИЯ СОВЕТСКОГО РАЙОНА РЕСПУБЛИКИ КРЫМ</w:t>
      </w:r>
    </w:p>
    <w:p w:rsidR="00137AC6" w:rsidRPr="00223986" w:rsidRDefault="00137AC6" w:rsidP="00137AC6">
      <w:pPr>
        <w:widowControl/>
        <w:autoSpaceDE/>
        <w:adjustRightInd/>
        <w:rPr>
          <w:rFonts w:eastAsia="Calibri"/>
          <w:b/>
          <w:sz w:val="24"/>
          <w:szCs w:val="28"/>
          <w:lang w:eastAsia="en-US"/>
        </w:rPr>
      </w:pPr>
    </w:p>
    <w:tbl>
      <w:tblPr>
        <w:tblW w:w="9856" w:type="dxa"/>
        <w:tblLook w:val="04A0" w:firstRow="1" w:lastRow="0" w:firstColumn="1" w:lastColumn="0" w:noHBand="0" w:noVBand="1"/>
      </w:tblPr>
      <w:tblGrid>
        <w:gridCol w:w="5070"/>
        <w:gridCol w:w="4786"/>
      </w:tblGrid>
      <w:tr w:rsidR="00137AC6" w:rsidRPr="00223986" w:rsidTr="002E7F18">
        <w:tc>
          <w:tcPr>
            <w:tcW w:w="5070" w:type="dxa"/>
            <w:hideMark/>
          </w:tcPr>
          <w:p w:rsidR="00137AC6" w:rsidRPr="00223986" w:rsidRDefault="00137AC6" w:rsidP="002E7F18">
            <w:pPr>
              <w:widowControl/>
              <w:autoSpaceDE/>
              <w:adjustRightInd/>
              <w:spacing w:line="276" w:lineRule="auto"/>
              <w:ind w:left="-142" w:right="-250"/>
              <w:jc w:val="center"/>
              <w:rPr>
                <w:b/>
                <w:sz w:val="24"/>
                <w:szCs w:val="26"/>
                <w:lang w:eastAsia="en-US"/>
              </w:rPr>
            </w:pPr>
            <w:r w:rsidRPr="00223986">
              <w:rPr>
                <w:b/>
                <w:sz w:val="24"/>
                <w:szCs w:val="26"/>
                <w:lang w:eastAsia="en-US"/>
              </w:rPr>
              <w:t>АДМ</w:t>
            </w:r>
            <w:r w:rsidRPr="00223986">
              <w:rPr>
                <w:b/>
                <w:sz w:val="24"/>
                <w:szCs w:val="26"/>
                <w:lang w:val="uk-UA" w:eastAsia="en-US"/>
              </w:rPr>
              <w:t>І</w:t>
            </w:r>
            <w:r w:rsidRPr="00223986">
              <w:rPr>
                <w:b/>
                <w:sz w:val="24"/>
                <w:szCs w:val="26"/>
                <w:lang w:eastAsia="en-US"/>
              </w:rPr>
              <w:t>Н</w:t>
            </w:r>
            <w:r w:rsidRPr="00223986">
              <w:rPr>
                <w:b/>
                <w:sz w:val="24"/>
                <w:szCs w:val="26"/>
                <w:lang w:val="uk-UA" w:eastAsia="en-US"/>
              </w:rPr>
              <w:t>І</w:t>
            </w:r>
            <w:r w:rsidRPr="00223986">
              <w:rPr>
                <w:b/>
                <w:sz w:val="24"/>
                <w:szCs w:val="26"/>
                <w:lang w:eastAsia="en-US"/>
              </w:rPr>
              <w:t>СТРАЦ</w:t>
            </w:r>
            <w:r w:rsidRPr="00223986">
              <w:rPr>
                <w:b/>
                <w:sz w:val="24"/>
                <w:szCs w:val="26"/>
                <w:lang w:val="uk-UA" w:eastAsia="en-US"/>
              </w:rPr>
              <w:t>І</w:t>
            </w:r>
            <w:r w:rsidRPr="00223986">
              <w:rPr>
                <w:b/>
                <w:sz w:val="24"/>
                <w:szCs w:val="26"/>
                <w:lang w:eastAsia="en-US"/>
              </w:rPr>
              <w:t>Я НЕКРАСОВСЬКОГО</w:t>
            </w:r>
          </w:p>
          <w:p w:rsidR="00137AC6" w:rsidRPr="00223986" w:rsidRDefault="00137AC6" w:rsidP="002E7F18">
            <w:pPr>
              <w:widowControl/>
              <w:autoSpaceDE/>
              <w:adjustRightInd/>
              <w:spacing w:line="276" w:lineRule="auto"/>
              <w:jc w:val="center"/>
              <w:rPr>
                <w:b/>
                <w:sz w:val="24"/>
                <w:szCs w:val="26"/>
                <w:lang w:eastAsia="en-US"/>
              </w:rPr>
            </w:pPr>
            <w:r w:rsidRPr="00223986">
              <w:rPr>
                <w:b/>
                <w:sz w:val="24"/>
                <w:szCs w:val="26"/>
                <w:lang w:eastAsia="en-US"/>
              </w:rPr>
              <w:t>С</w:t>
            </w:r>
            <w:r w:rsidRPr="00223986">
              <w:rPr>
                <w:b/>
                <w:sz w:val="24"/>
                <w:szCs w:val="26"/>
                <w:lang w:val="uk-UA" w:eastAsia="en-US"/>
              </w:rPr>
              <w:t xml:space="preserve">ІЛЬСЬКОГО ПОСЕЛЕННЯ </w:t>
            </w:r>
            <w:r w:rsidRPr="00223986">
              <w:rPr>
                <w:b/>
                <w:sz w:val="24"/>
                <w:szCs w:val="26"/>
                <w:lang w:eastAsia="en-US"/>
              </w:rPr>
              <w:t>СОВ</w:t>
            </w:r>
            <w:r w:rsidRPr="00223986">
              <w:rPr>
                <w:b/>
                <w:sz w:val="24"/>
                <w:szCs w:val="26"/>
                <w:lang w:val="uk-UA" w:eastAsia="en-US"/>
              </w:rPr>
              <w:t>ЄТСЬКОГО РАЙОНУ</w:t>
            </w:r>
          </w:p>
          <w:p w:rsidR="00137AC6" w:rsidRPr="00223986" w:rsidRDefault="00137AC6" w:rsidP="002E7F18">
            <w:pPr>
              <w:widowControl/>
              <w:autoSpaceDE/>
              <w:adjustRightInd/>
              <w:spacing w:line="276" w:lineRule="auto"/>
              <w:jc w:val="center"/>
              <w:rPr>
                <w:rFonts w:ascii="Calibri" w:hAnsi="Calibri"/>
                <w:sz w:val="24"/>
                <w:szCs w:val="26"/>
                <w:lang w:val="uk-UA" w:eastAsia="en-US"/>
              </w:rPr>
            </w:pPr>
            <w:r w:rsidRPr="00223986">
              <w:rPr>
                <w:b/>
                <w:sz w:val="24"/>
                <w:szCs w:val="26"/>
                <w:lang w:eastAsia="en-US"/>
              </w:rPr>
              <w:t>РЕСПУБЛ</w:t>
            </w:r>
            <w:r w:rsidRPr="00223986">
              <w:rPr>
                <w:b/>
                <w:sz w:val="24"/>
                <w:szCs w:val="26"/>
                <w:lang w:val="uk-UA" w:eastAsia="en-US"/>
              </w:rPr>
              <w:t>ІКИ</w:t>
            </w:r>
            <w:r w:rsidRPr="00223986">
              <w:rPr>
                <w:b/>
                <w:sz w:val="24"/>
                <w:szCs w:val="26"/>
                <w:lang w:eastAsia="en-US"/>
              </w:rPr>
              <w:t xml:space="preserve"> КР</w:t>
            </w:r>
            <w:r w:rsidRPr="00223986">
              <w:rPr>
                <w:b/>
                <w:sz w:val="24"/>
                <w:szCs w:val="26"/>
                <w:lang w:val="uk-UA" w:eastAsia="en-US"/>
              </w:rPr>
              <w:t>И</w:t>
            </w:r>
            <w:r w:rsidRPr="00223986">
              <w:rPr>
                <w:b/>
                <w:sz w:val="24"/>
                <w:szCs w:val="26"/>
                <w:lang w:eastAsia="en-US"/>
              </w:rPr>
              <w:t>М</w:t>
            </w:r>
          </w:p>
        </w:tc>
        <w:tc>
          <w:tcPr>
            <w:tcW w:w="4786" w:type="dxa"/>
            <w:hideMark/>
          </w:tcPr>
          <w:p w:rsidR="00137AC6" w:rsidRPr="00223986" w:rsidRDefault="00137AC6" w:rsidP="002E7F18">
            <w:pPr>
              <w:widowControl/>
              <w:autoSpaceDE/>
              <w:adjustRightInd/>
              <w:spacing w:line="276" w:lineRule="auto"/>
              <w:ind w:left="175" w:hanging="175"/>
              <w:jc w:val="center"/>
              <w:rPr>
                <w:rFonts w:ascii="Calibri" w:hAnsi="Calibri"/>
                <w:sz w:val="24"/>
                <w:szCs w:val="26"/>
                <w:lang w:val="uk-UA" w:eastAsia="en-US"/>
              </w:rPr>
            </w:pPr>
            <w:r w:rsidRPr="00223986">
              <w:rPr>
                <w:b/>
                <w:sz w:val="24"/>
                <w:szCs w:val="26"/>
                <w:lang w:val="uk-UA" w:eastAsia="en-US"/>
              </w:rPr>
              <w:t>КЪЫРЫМ ДЖУМХУРИЕТИ                                                СОВЕТСКИЙ БОЛЮГИ НЕКРАСОВКА КОЙ     КЪАСАБАСЫНЫНЪ ИДАРЕСИ</w:t>
            </w:r>
          </w:p>
        </w:tc>
      </w:tr>
    </w:tbl>
    <w:p w:rsidR="00137AC6" w:rsidRPr="00223986" w:rsidRDefault="00137AC6" w:rsidP="00137AC6">
      <w:pPr>
        <w:widowControl/>
        <w:autoSpaceDE/>
        <w:adjustRightInd/>
        <w:jc w:val="center"/>
        <w:rPr>
          <w:rFonts w:eastAsia="Calibri"/>
          <w:b/>
          <w:sz w:val="28"/>
          <w:szCs w:val="40"/>
          <w:lang w:eastAsia="en-US"/>
        </w:rPr>
      </w:pPr>
      <w:r>
        <w:rPr>
          <w:noProof/>
          <w:sz w:val="18"/>
        </w:rPr>
        <mc:AlternateContent>
          <mc:Choice Requires="wps">
            <w:drawing>
              <wp:anchor distT="4294967291" distB="4294967291" distL="114300" distR="114300" simplePos="0" relativeHeight="251659264" behindDoc="0" locked="0" layoutInCell="0" allowOverlap="1" wp14:anchorId="31485622" wp14:editId="3F1D2F97">
                <wp:simplePos x="0" y="0"/>
                <wp:positionH relativeFrom="column">
                  <wp:posOffset>-232410</wp:posOffset>
                </wp:positionH>
                <wp:positionV relativeFrom="paragraph">
                  <wp:posOffset>148589</wp:posOffset>
                </wp:positionV>
                <wp:extent cx="6492875" cy="0"/>
                <wp:effectExtent l="0" t="19050" r="22225" b="38100"/>
                <wp:wrapSquare wrapText="bothSides"/>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2393A" id="Прямая соединительная линия 1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VFcF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Pr="00223986">
        <w:rPr>
          <w:rFonts w:eastAsia="Calibri"/>
          <w:b/>
          <w:sz w:val="28"/>
          <w:szCs w:val="40"/>
          <w:lang w:eastAsia="en-US"/>
        </w:rPr>
        <w:t xml:space="preserve">ПОСТАНОВЛЕНИЕ </w:t>
      </w:r>
    </w:p>
    <w:p w:rsidR="00137AC6" w:rsidRPr="00223986" w:rsidRDefault="00137AC6" w:rsidP="00137AC6">
      <w:pPr>
        <w:widowControl/>
        <w:tabs>
          <w:tab w:val="left" w:pos="360"/>
        </w:tabs>
        <w:autoSpaceDE/>
        <w:adjustRightInd/>
        <w:rPr>
          <w:rFonts w:eastAsia="Calibri"/>
          <w:b/>
          <w:sz w:val="24"/>
          <w:szCs w:val="28"/>
          <w:lang w:val="uk-UA" w:eastAsia="en-US"/>
        </w:rPr>
      </w:pPr>
      <w:r w:rsidRPr="00223986">
        <w:rPr>
          <w:rFonts w:eastAsia="Calibri"/>
          <w:b/>
          <w:i/>
          <w:sz w:val="24"/>
          <w:szCs w:val="28"/>
          <w:lang w:val="uk-UA" w:eastAsia="en-US"/>
        </w:rPr>
        <w:tab/>
      </w:r>
      <w:r w:rsidRPr="00223986">
        <w:rPr>
          <w:rFonts w:eastAsia="Calibri"/>
          <w:b/>
          <w:sz w:val="24"/>
          <w:szCs w:val="28"/>
          <w:lang w:val="uk-UA" w:eastAsia="en-US"/>
        </w:rPr>
        <w:t xml:space="preserve">от </w:t>
      </w:r>
      <w:r>
        <w:rPr>
          <w:rFonts w:eastAsia="Calibri"/>
          <w:b/>
          <w:sz w:val="24"/>
          <w:szCs w:val="28"/>
          <w:lang w:val="uk-UA" w:eastAsia="en-US"/>
        </w:rPr>
        <w:t>07 октября 2025</w:t>
      </w:r>
      <w:r w:rsidRPr="00223986">
        <w:rPr>
          <w:rFonts w:eastAsia="Calibri"/>
          <w:b/>
          <w:sz w:val="24"/>
          <w:szCs w:val="28"/>
          <w:lang w:val="uk-UA" w:eastAsia="en-US"/>
        </w:rPr>
        <w:t xml:space="preserve"> год                                                                               </w:t>
      </w:r>
      <w:r>
        <w:rPr>
          <w:rFonts w:eastAsia="Calibri"/>
          <w:b/>
          <w:sz w:val="24"/>
          <w:szCs w:val="28"/>
          <w:lang w:val="uk-UA" w:eastAsia="en-US"/>
        </w:rPr>
        <w:t xml:space="preserve">       </w:t>
      </w:r>
      <w:r w:rsidRPr="00223986">
        <w:rPr>
          <w:rFonts w:eastAsia="Calibri"/>
          <w:b/>
          <w:sz w:val="24"/>
          <w:szCs w:val="28"/>
          <w:lang w:val="uk-UA" w:eastAsia="en-US"/>
        </w:rPr>
        <w:t xml:space="preserve">   №</w:t>
      </w:r>
      <w:r>
        <w:rPr>
          <w:rFonts w:eastAsia="Calibri"/>
          <w:b/>
          <w:sz w:val="24"/>
          <w:szCs w:val="28"/>
          <w:lang w:val="uk-UA" w:eastAsia="en-US"/>
        </w:rPr>
        <w:t xml:space="preserve"> 151</w:t>
      </w:r>
    </w:p>
    <w:p w:rsidR="00137AC6" w:rsidRPr="00223986" w:rsidRDefault="00137AC6" w:rsidP="00137AC6">
      <w:pPr>
        <w:widowControl/>
        <w:tabs>
          <w:tab w:val="left" w:pos="4575"/>
        </w:tabs>
        <w:jc w:val="both"/>
        <w:rPr>
          <w:rFonts w:eastAsia="Calibri"/>
          <w:b/>
          <w:color w:val="000000"/>
          <w:sz w:val="24"/>
          <w:szCs w:val="28"/>
          <w:lang w:eastAsia="en-US"/>
        </w:rPr>
      </w:pPr>
      <w:r w:rsidRPr="00223986">
        <w:rPr>
          <w:rFonts w:eastAsia="Calibri"/>
          <w:b/>
          <w:color w:val="000000"/>
          <w:sz w:val="24"/>
          <w:szCs w:val="28"/>
          <w:lang w:eastAsia="en-US"/>
        </w:rPr>
        <w:t xml:space="preserve">с. Некрасовка </w:t>
      </w:r>
    </w:p>
    <w:p w:rsidR="00137AC6" w:rsidRPr="001A52DE" w:rsidRDefault="00137AC6" w:rsidP="00137AC6">
      <w:pPr>
        <w:ind w:firstLine="709"/>
        <w:jc w:val="center"/>
        <w:rPr>
          <w:rFonts w:eastAsiaTheme="minorHAnsi"/>
          <w:sz w:val="24"/>
          <w:szCs w:val="24"/>
        </w:rPr>
      </w:pPr>
    </w:p>
    <w:p w:rsidR="00137AC6" w:rsidRDefault="00137AC6" w:rsidP="00137AC6">
      <w:pPr>
        <w:ind w:right="4535"/>
        <w:jc w:val="both"/>
        <w:rPr>
          <w:rStyle w:val="af6"/>
          <w:b/>
          <w:i w:val="0"/>
          <w:sz w:val="24"/>
          <w:szCs w:val="24"/>
        </w:rPr>
      </w:pPr>
      <w:r>
        <w:rPr>
          <w:rStyle w:val="af6"/>
          <w:b/>
          <w:i w:val="0"/>
          <w:sz w:val="24"/>
          <w:szCs w:val="24"/>
        </w:rPr>
        <w:t xml:space="preserve">О внесении изменений в постановление № 109 от 23.09.2024 г. «Об утверждении </w:t>
      </w:r>
      <w:r w:rsidRPr="001A52DE">
        <w:rPr>
          <w:rStyle w:val="af6"/>
          <w:b/>
          <w:i w:val="0"/>
          <w:sz w:val="24"/>
          <w:szCs w:val="24"/>
        </w:rPr>
        <w:t>муниципальн</w:t>
      </w:r>
      <w:r>
        <w:rPr>
          <w:rStyle w:val="af6"/>
          <w:b/>
          <w:i w:val="0"/>
          <w:sz w:val="24"/>
          <w:szCs w:val="24"/>
        </w:rPr>
        <w:t>ой</w:t>
      </w:r>
      <w:r w:rsidRPr="001A52DE">
        <w:rPr>
          <w:rStyle w:val="af6"/>
          <w:b/>
          <w:i w:val="0"/>
          <w:sz w:val="24"/>
          <w:szCs w:val="24"/>
        </w:rPr>
        <w:t xml:space="preserve">  программ</w:t>
      </w:r>
      <w:r>
        <w:rPr>
          <w:rStyle w:val="af6"/>
          <w:b/>
          <w:i w:val="0"/>
          <w:sz w:val="24"/>
          <w:szCs w:val="24"/>
        </w:rPr>
        <w:t>ы Некрасовского</w:t>
      </w:r>
      <w:r w:rsidRPr="001A52DE">
        <w:rPr>
          <w:rStyle w:val="af6"/>
          <w:b/>
          <w:i w:val="0"/>
          <w:sz w:val="24"/>
          <w:szCs w:val="24"/>
        </w:rPr>
        <w:t xml:space="preserve"> сельского поселения Советского района Республики Крым «Благоустройство территории </w:t>
      </w:r>
      <w:r w:rsidRPr="001A5547">
        <w:rPr>
          <w:rStyle w:val="af6"/>
          <w:b/>
          <w:i w:val="0"/>
          <w:sz w:val="24"/>
          <w:szCs w:val="24"/>
        </w:rPr>
        <w:t xml:space="preserve">Некрасовского </w:t>
      </w:r>
      <w:r>
        <w:rPr>
          <w:rStyle w:val="af6"/>
          <w:b/>
          <w:i w:val="0"/>
          <w:sz w:val="24"/>
          <w:szCs w:val="24"/>
        </w:rPr>
        <w:t>сельского поселения</w:t>
      </w:r>
      <w:r w:rsidRPr="001A52DE">
        <w:rPr>
          <w:rStyle w:val="af6"/>
          <w:b/>
          <w:i w:val="0"/>
          <w:sz w:val="24"/>
          <w:szCs w:val="24"/>
        </w:rPr>
        <w:t>»</w:t>
      </w:r>
    </w:p>
    <w:p w:rsidR="00137AC6" w:rsidRPr="001A52DE" w:rsidRDefault="00137AC6" w:rsidP="00137AC6">
      <w:pPr>
        <w:ind w:right="4535"/>
        <w:jc w:val="both"/>
        <w:rPr>
          <w:rStyle w:val="af6"/>
          <w:b/>
          <w:i w:val="0"/>
          <w:sz w:val="24"/>
          <w:szCs w:val="24"/>
        </w:rPr>
      </w:pPr>
    </w:p>
    <w:p w:rsidR="00137AC6" w:rsidRDefault="00137AC6" w:rsidP="00137AC6">
      <w:pPr>
        <w:ind w:left="-567" w:firstLine="709"/>
        <w:jc w:val="both"/>
        <w:rPr>
          <w:rFonts w:eastAsia="SimSun"/>
          <w:color w:val="000000"/>
          <w:sz w:val="24"/>
          <w:szCs w:val="24"/>
          <w:lang w:eastAsia="zh-CN"/>
        </w:rPr>
      </w:pPr>
      <w:r w:rsidRPr="00795B46">
        <w:rPr>
          <w:rFonts w:eastAsia="SimSun"/>
          <w:color w:val="000000"/>
          <w:sz w:val="24"/>
          <w:szCs w:val="24"/>
          <w:lang w:eastAsia="zh-CN"/>
        </w:rPr>
        <w:t xml:space="preserve">В соответствии со статьей 179 Бюджетного кодекса РФ, Федеральным законом Российской Федерации от 06.10.2003г.№131-ФЗ «Об общих принципах организации местного самоуправления в Российской Федерации», </w:t>
      </w:r>
      <w:r w:rsidRPr="00966A2E">
        <w:rPr>
          <w:rFonts w:eastAsia="SimSun"/>
          <w:color w:val="000000"/>
          <w:sz w:val="24"/>
          <w:szCs w:val="24"/>
          <w:lang w:eastAsia="zh-CN"/>
        </w:rPr>
        <w:t>статьи 66 Федерального закона от 20 марта 2025 года N 33-ФЗ «Об общих принципах организации местного самоуправления в единой системе публичной власти»</w:t>
      </w:r>
      <w:r>
        <w:rPr>
          <w:rFonts w:eastAsia="SimSun"/>
          <w:color w:val="000000"/>
          <w:sz w:val="24"/>
          <w:szCs w:val="24"/>
          <w:lang w:eastAsia="zh-CN"/>
        </w:rPr>
        <w:t xml:space="preserve">, </w:t>
      </w:r>
      <w:r w:rsidRPr="00795B46">
        <w:rPr>
          <w:rFonts w:eastAsia="SimSun"/>
          <w:color w:val="000000"/>
          <w:sz w:val="24"/>
          <w:szCs w:val="24"/>
          <w:lang w:eastAsia="zh-CN"/>
        </w:rPr>
        <w:t>Законом РФ от 09 октября 1992 г. №3612-1 «Основы законодательства Ро</w:t>
      </w:r>
      <w:r>
        <w:rPr>
          <w:rFonts w:eastAsia="SimSun"/>
          <w:color w:val="000000"/>
          <w:sz w:val="24"/>
          <w:szCs w:val="24"/>
          <w:lang w:eastAsia="zh-CN"/>
        </w:rPr>
        <w:t xml:space="preserve">ссийской Федерации о культуре», </w:t>
      </w:r>
      <w:r w:rsidRPr="00795B46">
        <w:rPr>
          <w:rFonts w:eastAsia="SimSun"/>
          <w:color w:val="000000"/>
          <w:sz w:val="24"/>
          <w:szCs w:val="24"/>
          <w:lang w:eastAsia="zh-CN"/>
        </w:rPr>
        <w:t xml:space="preserve">Уставом муниципального образования </w:t>
      </w:r>
      <w:r>
        <w:rPr>
          <w:rFonts w:eastAsia="SimSun"/>
          <w:color w:val="000000"/>
          <w:sz w:val="24"/>
          <w:szCs w:val="24"/>
          <w:lang w:eastAsia="zh-CN"/>
        </w:rPr>
        <w:t>Некрасовское сельское поселение</w:t>
      </w:r>
      <w:r w:rsidRPr="00795B46">
        <w:rPr>
          <w:rFonts w:eastAsia="SimSun"/>
          <w:color w:val="000000"/>
          <w:sz w:val="24"/>
          <w:szCs w:val="24"/>
          <w:lang w:eastAsia="zh-CN"/>
        </w:rPr>
        <w:t xml:space="preserve"> Советского района Республики Крым администрация </w:t>
      </w:r>
      <w:r w:rsidRPr="001A5547">
        <w:rPr>
          <w:rFonts w:eastAsia="SimSun"/>
          <w:color w:val="000000"/>
          <w:sz w:val="24"/>
          <w:szCs w:val="24"/>
          <w:lang w:eastAsia="zh-CN"/>
        </w:rPr>
        <w:t>Некрасовского</w:t>
      </w:r>
      <w:r w:rsidRPr="00795B46">
        <w:rPr>
          <w:rFonts w:eastAsia="SimSun"/>
          <w:color w:val="000000"/>
          <w:sz w:val="24"/>
          <w:szCs w:val="24"/>
          <w:lang w:eastAsia="zh-CN"/>
        </w:rPr>
        <w:t xml:space="preserve"> сельского поселения  Со</w:t>
      </w:r>
      <w:r>
        <w:rPr>
          <w:rFonts w:eastAsia="SimSun"/>
          <w:color w:val="000000"/>
          <w:sz w:val="24"/>
          <w:szCs w:val="24"/>
          <w:lang w:eastAsia="zh-CN"/>
        </w:rPr>
        <w:t>ветского района Республики Крым</w:t>
      </w:r>
    </w:p>
    <w:p w:rsidR="00137AC6" w:rsidRPr="00105163" w:rsidRDefault="00137AC6" w:rsidP="00137AC6">
      <w:pPr>
        <w:ind w:left="-567" w:firstLine="709"/>
        <w:jc w:val="both"/>
        <w:rPr>
          <w:b/>
          <w:sz w:val="24"/>
          <w:szCs w:val="24"/>
        </w:rPr>
      </w:pPr>
      <w:r w:rsidRPr="00105163">
        <w:rPr>
          <w:b/>
          <w:sz w:val="24"/>
          <w:szCs w:val="24"/>
        </w:rPr>
        <w:t>ПОСТАНОВЛЯЕТ:</w:t>
      </w:r>
    </w:p>
    <w:p w:rsidR="00137AC6" w:rsidRDefault="00137AC6" w:rsidP="00137AC6">
      <w:pPr>
        <w:ind w:firstLine="709"/>
        <w:jc w:val="both"/>
        <w:rPr>
          <w:iCs/>
          <w:sz w:val="24"/>
          <w:szCs w:val="24"/>
        </w:rPr>
      </w:pPr>
      <w:r w:rsidRPr="00B933CB">
        <w:rPr>
          <w:sz w:val="24"/>
          <w:szCs w:val="24"/>
        </w:rPr>
        <w:t>1.</w:t>
      </w:r>
      <w:r>
        <w:rPr>
          <w:sz w:val="24"/>
          <w:szCs w:val="24"/>
        </w:rPr>
        <w:t xml:space="preserve"> Внести изменения в постановление № 109 от 23.09.2024 г. </w:t>
      </w:r>
      <w:r w:rsidRPr="002B2E67">
        <w:rPr>
          <w:iCs/>
          <w:sz w:val="24"/>
          <w:szCs w:val="24"/>
        </w:rPr>
        <w:t>«Об утверждении муниципальной  программы Некрасовского сельского поселения Советского района Республики Крым «Благоустройство территории Некрасовского сельского поселения»</w:t>
      </w:r>
      <w:r>
        <w:rPr>
          <w:iCs/>
          <w:sz w:val="24"/>
          <w:szCs w:val="24"/>
        </w:rPr>
        <w:t xml:space="preserve"> следующего содержания:</w:t>
      </w:r>
    </w:p>
    <w:p w:rsidR="00137AC6" w:rsidRDefault="00137AC6" w:rsidP="00137AC6">
      <w:pPr>
        <w:ind w:firstLine="709"/>
        <w:jc w:val="both"/>
        <w:rPr>
          <w:iCs/>
          <w:sz w:val="24"/>
          <w:szCs w:val="24"/>
        </w:rPr>
      </w:pPr>
      <w:r w:rsidRPr="002B2E67">
        <w:rPr>
          <w:iCs/>
          <w:sz w:val="24"/>
          <w:szCs w:val="24"/>
        </w:rPr>
        <w:t>1.1. Паспорт муниципальной программы «Благоустройство территории Некрасовского сельского поселения» изложить в новой редакции</w:t>
      </w:r>
      <w:r>
        <w:rPr>
          <w:iCs/>
          <w:sz w:val="24"/>
          <w:szCs w:val="24"/>
        </w:rPr>
        <w:t xml:space="preserve"> согласно приложения</w:t>
      </w:r>
      <w:r w:rsidRPr="002B2E67">
        <w:rPr>
          <w:iCs/>
          <w:sz w:val="24"/>
          <w:szCs w:val="24"/>
        </w:rPr>
        <w:t>.</w:t>
      </w:r>
    </w:p>
    <w:p w:rsidR="00137AC6" w:rsidRPr="002B2E67" w:rsidRDefault="00137AC6" w:rsidP="00137AC6">
      <w:pPr>
        <w:ind w:firstLine="709"/>
        <w:jc w:val="both"/>
        <w:rPr>
          <w:iCs/>
          <w:sz w:val="24"/>
          <w:szCs w:val="24"/>
        </w:rPr>
      </w:pPr>
      <w:r>
        <w:rPr>
          <w:iCs/>
          <w:sz w:val="24"/>
          <w:szCs w:val="24"/>
        </w:rPr>
        <w:t>1.2.</w:t>
      </w:r>
      <w:r w:rsidRPr="00746484">
        <w:rPr>
          <w:iCs/>
          <w:sz w:val="24"/>
          <w:szCs w:val="24"/>
        </w:rPr>
        <w:t xml:space="preserve"> </w:t>
      </w:r>
      <w:r w:rsidRPr="002B2E67">
        <w:rPr>
          <w:iCs/>
          <w:sz w:val="24"/>
          <w:szCs w:val="24"/>
        </w:rPr>
        <w:t>Приложени</w:t>
      </w:r>
      <w:r>
        <w:rPr>
          <w:iCs/>
          <w:sz w:val="24"/>
          <w:szCs w:val="24"/>
        </w:rPr>
        <w:t>е № 1</w:t>
      </w:r>
      <w:r w:rsidRPr="002B2E67">
        <w:rPr>
          <w:iCs/>
          <w:sz w:val="24"/>
          <w:szCs w:val="24"/>
        </w:rPr>
        <w:t xml:space="preserve"> к муниципальной программе «Благоустройство территории Некрасовского сельского поселения » изложить в новой редакции.</w:t>
      </w:r>
    </w:p>
    <w:p w:rsidR="00137AC6" w:rsidRDefault="00137AC6" w:rsidP="00137AC6">
      <w:pPr>
        <w:ind w:firstLine="709"/>
        <w:jc w:val="both"/>
        <w:rPr>
          <w:iCs/>
          <w:sz w:val="24"/>
          <w:szCs w:val="24"/>
        </w:rPr>
      </w:pPr>
      <w:r>
        <w:rPr>
          <w:iCs/>
          <w:sz w:val="24"/>
          <w:szCs w:val="24"/>
        </w:rPr>
        <w:t>1.3</w:t>
      </w:r>
      <w:r w:rsidRPr="002B2E67">
        <w:rPr>
          <w:iCs/>
          <w:sz w:val="24"/>
          <w:szCs w:val="24"/>
        </w:rPr>
        <w:t>.</w:t>
      </w:r>
      <w:r w:rsidRPr="002B2E67">
        <w:t xml:space="preserve"> </w:t>
      </w:r>
      <w:r w:rsidRPr="002B2E67">
        <w:rPr>
          <w:iCs/>
          <w:sz w:val="24"/>
          <w:szCs w:val="24"/>
        </w:rPr>
        <w:t>Приложение № 2 к муниципальной программе «Благоустройство территории Некрасовского сельского поселения » изложить в новой редакции.</w:t>
      </w:r>
    </w:p>
    <w:p w:rsidR="00137AC6" w:rsidRPr="00B933CB" w:rsidRDefault="00137AC6" w:rsidP="00137AC6">
      <w:pPr>
        <w:pStyle w:val="10"/>
        <w:ind w:right="-284"/>
        <w:jc w:val="both"/>
        <w:rPr>
          <w:b w:val="0"/>
        </w:rPr>
      </w:pPr>
      <w:r w:rsidRPr="00B933CB">
        <w:rPr>
          <w:b w:val="0"/>
        </w:rPr>
        <w:t xml:space="preserve">         </w:t>
      </w:r>
      <w:r>
        <w:rPr>
          <w:b w:val="0"/>
        </w:rPr>
        <w:t>2</w:t>
      </w:r>
      <w:r w:rsidRPr="00B933CB">
        <w:rPr>
          <w:b w:val="0"/>
        </w:rPr>
        <w:t>.</w:t>
      </w:r>
      <w:r>
        <w:rPr>
          <w:b w:val="0"/>
        </w:rPr>
        <w:t xml:space="preserve">   </w:t>
      </w:r>
      <w:r w:rsidRPr="00B933CB">
        <w:rPr>
          <w:b w:val="0"/>
        </w:rPr>
        <w:t xml:space="preserve">Настоящее постановление вступает в силу с </w:t>
      </w:r>
      <w:r>
        <w:rPr>
          <w:b w:val="0"/>
        </w:rPr>
        <w:t>момента подписания.</w:t>
      </w:r>
    </w:p>
    <w:p w:rsidR="00137AC6" w:rsidRPr="001A5547" w:rsidRDefault="00137AC6" w:rsidP="00137AC6">
      <w:pPr>
        <w:pStyle w:val="10"/>
        <w:ind w:right="-284"/>
        <w:jc w:val="both"/>
      </w:pPr>
      <w:r w:rsidRPr="00B933CB">
        <w:rPr>
          <w:b w:val="0"/>
        </w:rPr>
        <w:t xml:space="preserve">         </w:t>
      </w:r>
      <w:r>
        <w:rPr>
          <w:b w:val="0"/>
        </w:rPr>
        <w:t>3</w:t>
      </w:r>
      <w:r w:rsidRPr="00B933CB">
        <w:rPr>
          <w:b w:val="0"/>
        </w:rPr>
        <w:t>.</w:t>
      </w:r>
      <w:r>
        <w:rPr>
          <w:b w:val="0"/>
        </w:rPr>
        <w:t xml:space="preserve"> </w:t>
      </w:r>
      <w:r w:rsidRPr="001A5547">
        <w:rPr>
          <w:b w:val="0"/>
        </w:rPr>
        <w:t xml:space="preserve">Настоящее постановление </w:t>
      </w:r>
      <w:r w:rsidRPr="00966A2E">
        <w:rPr>
          <w:b w:val="0"/>
        </w:rPr>
        <w:t>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137AC6" w:rsidRDefault="00137AC6" w:rsidP="00137AC6">
      <w:pPr>
        <w:pStyle w:val="10"/>
        <w:ind w:right="-284"/>
        <w:jc w:val="both"/>
      </w:pPr>
    </w:p>
    <w:p w:rsidR="00137AC6" w:rsidRPr="001A5547" w:rsidRDefault="00137AC6" w:rsidP="00137AC6">
      <w:pPr>
        <w:pStyle w:val="10"/>
        <w:ind w:right="-284"/>
        <w:jc w:val="both"/>
      </w:pPr>
      <w:r w:rsidRPr="001A5547">
        <w:t>Председатель Некрасовского сельского совета-</w:t>
      </w:r>
    </w:p>
    <w:p w:rsidR="00137AC6" w:rsidRPr="001A5547" w:rsidRDefault="00137AC6" w:rsidP="00137AC6">
      <w:pPr>
        <w:pStyle w:val="10"/>
        <w:ind w:right="-284"/>
        <w:jc w:val="both"/>
      </w:pPr>
      <w:r w:rsidRPr="001A5547">
        <w:t xml:space="preserve">глава администрации </w:t>
      </w:r>
    </w:p>
    <w:p w:rsidR="001A5547" w:rsidRDefault="00137AC6" w:rsidP="00137AC6">
      <w:pPr>
        <w:pStyle w:val="10"/>
        <w:ind w:right="-284"/>
        <w:jc w:val="both"/>
      </w:pPr>
      <w:r w:rsidRPr="001A5547">
        <w:t>Некрасовского сельского поселения</w:t>
      </w:r>
      <w:r w:rsidRPr="001A5547">
        <w:tab/>
      </w:r>
      <w:r w:rsidRPr="001A5547">
        <w:tab/>
        <w:t xml:space="preserve">    </w:t>
      </w:r>
      <w:r>
        <w:t xml:space="preserve">                                 Э.Э. Тома</w:t>
      </w:r>
    </w:p>
    <w:p w:rsidR="001A5547" w:rsidRDefault="001A5547" w:rsidP="001A5547">
      <w:pPr>
        <w:pStyle w:val="10"/>
        <w:ind w:right="-284"/>
        <w:jc w:val="both"/>
      </w:pPr>
    </w:p>
    <w:p w:rsidR="001A5547" w:rsidRPr="001A5547" w:rsidRDefault="001A5547" w:rsidP="001A5547">
      <w:pPr>
        <w:pStyle w:val="10"/>
        <w:ind w:right="-284"/>
        <w:jc w:val="both"/>
      </w:pPr>
    </w:p>
    <w:p w:rsidR="00105163" w:rsidRPr="001A52DE" w:rsidRDefault="00105163" w:rsidP="001A5547">
      <w:pPr>
        <w:pStyle w:val="10"/>
        <w:ind w:right="-284"/>
        <w:jc w:val="right"/>
        <w:rPr>
          <w:color w:val="14407A" w:themeColor="text1"/>
        </w:rPr>
      </w:pPr>
      <w:r w:rsidRPr="001A52DE">
        <w:rPr>
          <w:color w:val="14407A" w:themeColor="text1"/>
        </w:rPr>
        <w:t xml:space="preserve">ПРИЛОЖЕНИЕ № 1 </w:t>
      </w:r>
    </w:p>
    <w:p w:rsidR="00105163" w:rsidRPr="001A52DE" w:rsidRDefault="00105163" w:rsidP="00105163">
      <w:pPr>
        <w:widowControl/>
        <w:shd w:val="clear" w:color="auto" w:fill="FFFFFF"/>
        <w:autoSpaceDE/>
        <w:autoSpaceDN/>
        <w:adjustRightInd/>
        <w:ind w:firstLine="709"/>
        <w:jc w:val="right"/>
        <w:rPr>
          <w:color w:val="14407A" w:themeColor="text1"/>
          <w:spacing w:val="-4"/>
          <w:sz w:val="24"/>
          <w:szCs w:val="24"/>
        </w:rPr>
      </w:pPr>
      <w:r w:rsidRPr="001A52DE">
        <w:rPr>
          <w:color w:val="14407A" w:themeColor="text1"/>
          <w:sz w:val="24"/>
          <w:szCs w:val="24"/>
        </w:rPr>
        <w:t xml:space="preserve">к постановлению </w:t>
      </w:r>
      <w:r w:rsidRPr="001A52DE">
        <w:rPr>
          <w:color w:val="14407A" w:themeColor="text1"/>
          <w:spacing w:val="-4"/>
          <w:sz w:val="24"/>
          <w:szCs w:val="24"/>
        </w:rPr>
        <w:t>администрации</w:t>
      </w:r>
    </w:p>
    <w:p w:rsidR="00105163" w:rsidRDefault="001A5547" w:rsidP="00105163">
      <w:pPr>
        <w:widowControl/>
        <w:shd w:val="clear" w:color="auto" w:fill="FFFFFF"/>
        <w:autoSpaceDE/>
        <w:autoSpaceDN/>
        <w:adjustRightInd/>
        <w:ind w:firstLine="709"/>
        <w:jc w:val="right"/>
        <w:rPr>
          <w:color w:val="14407A" w:themeColor="text1"/>
          <w:spacing w:val="-4"/>
          <w:sz w:val="24"/>
          <w:szCs w:val="24"/>
        </w:rPr>
      </w:pPr>
      <w:r w:rsidRPr="001A5547">
        <w:rPr>
          <w:color w:val="14407A" w:themeColor="text1"/>
          <w:spacing w:val="-4"/>
          <w:sz w:val="24"/>
          <w:szCs w:val="24"/>
        </w:rPr>
        <w:t>Некрасовского</w:t>
      </w:r>
      <w:r w:rsidR="00105163" w:rsidRPr="001A52DE">
        <w:rPr>
          <w:color w:val="14407A" w:themeColor="text1"/>
          <w:spacing w:val="-4"/>
          <w:sz w:val="24"/>
          <w:szCs w:val="24"/>
        </w:rPr>
        <w:t xml:space="preserve"> сельского поселения</w:t>
      </w:r>
    </w:p>
    <w:p w:rsidR="001A5547" w:rsidRPr="001A52DE" w:rsidRDefault="001A5547" w:rsidP="00105163">
      <w:pPr>
        <w:widowControl/>
        <w:shd w:val="clear" w:color="auto" w:fill="FFFFFF"/>
        <w:autoSpaceDE/>
        <w:autoSpaceDN/>
        <w:adjustRightInd/>
        <w:ind w:firstLine="709"/>
        <w:jc w:val="right"/>
        <w:rPr>
          <w:color w:val="14407A" w:themeColor="text1"/>
          <w:spacing w:val="-4"/>
          <w:sz w:val="24"/>
          <w:szCs w:val="24"/>
        </w:rPr>
      </w:pPr>
      <w:r>
        <w:rPr>
          <w:color w:val="14407A" w:themeColor="text1"/>
          <w:spacing w:val="-4"/>
          <w:sz w:val="24"/>
          <w:szCs w:val="24"/>
        </w:rPr>
        <w:t>Советского района Республики Крым</w:t>
      </w:r>
    </w:p>
    <w:p w:rsidR="001A5547" w:rsidRPr="001A5547" w:rsidRDefault="00105163" w:rsidP="00105163">
      <w:pPr>
        <w:widowControl/>
        <w:autoSpaceDE/>
        <w:autoSpaceDN/>
        <w:adjustRightInd/>
        <w:ind w:firstLine="709"/>
        <w:jc w:val="right"/>
        <w:rPr>
          <w:bCs/>
          <w:color w:val="14407A" w:themeColor="text1"/>
          <w:sz w:val="24"/>
          <w:szCs w:val="24"/>
        </w:rPr>
      </w:pPr>
      <w:r w:rsidRPr="001A52DE">
        <w:rPr>
          <w:bCs/>
          <w:color w:val="14407A" w:themeColor="text1"/>
          <w:sz w:val="24"/>
          <w:szCs w:val="24"/>
        </w:rPr>
        <w:t xml:space="preserve">от </w:t>
      </w:r>
      <w:r w:rsidR="00F35536">
        <w:rPr>
          <w:bCs/>
          <w:color w:val="14407A" w:themeColor="text1"/>
          <w:sz w:val="24"/>
          <w:szCs w:val="24"/>
        </w:rPr>
        <w:t>07.10</w:t>
      </w:r>
      <w:r w:rsidR="00C22463">
        <w:rPr>
          <w:bCs/>
          <w:color w:val="14407A" w:themeColor="text1"/>
          <w:sz w:val="24"/>
          <w:szCs w:val="24"/>
        </w:rPr>
        <w:t>.20</w:t>
      </w:r>
      <w:r w:rsidR="001A5547" w:rsidRPr="001A5547">
        <w:rPr>
          <w:bCs/>
          <w:color w:val="14407A" w:themeColor="text1"/>
          <w:sz w:val="24"/>
          <w:szCs w:val="24"/>
        </w:rPr>
        <w:t>2</w:t>
      </w:r>
      <w:r w:rsidR="00F35536">
        <w:rPr>
          <w:bCs/>
          <w:color w:val="14407A" w:themeColor="text1"/>
          <w:sz w:val="24"/>
          <w:szCs w:val="24"/>
        </w:rPr>
        <w:t>5</w:t>
      </w:r>
      <w:r w:rsidRPr="001A5547">
        <w:rPr>
          <w:bCs/>
          <w:color w:val="14407A" w:themeColor="text1"/>
          <w:sz w:val="24"/>
          <w:szCs w:val="24"/>
        </w:rPr>
        <w:t xml:space="preserve"> г. №</w:t>
      </w:r>
      <w:r w:rsidR="00C22463">
        <w:rPr>
          <w:bCs/>
          <w:color w:val="14407A" w:themeColor="text1"/>
          <w:sz w:val="24"/>
          <w:szCs w:val="24"/>
        </w:rPr>
        <w:t>1</w:t>
      </w:r>
      <w:r w:rsidR="00F35536">
        <w:rPr>
          <w:bCs/>
          <w:color w:val="14407A" w:themeColor="text1"/>
          <w:sz w:val="24"/>
          <w:szCs w:val="24"/>
        </w:rPr>
        <w:t>51</w:t>
      </w: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МУНИЦИПАЛЬНАЯ ПРОГРАММА</w:t>
      </w:r>
    </w:p>
    <w:p w:rsidR="001A5547" w:rsidRPr="00526B9D" w:rsidRDefault="001A5547"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НЕКРАСОВСКОГО</w:t>
      </w:r>
      <w:r w:rsidRPr="00526B9D">
        <w:rPr>
          <w:rFonts w:ascii="Times New Roman" w:hAnsi="Times New Roman" w:cs="Times New Roman"/>
          <w:sz w:val="24"/>
          <w:szCs w:val="24"/>
        </w:rPr>
        <w:t xml:space="preserve"> СЕЛЬСКОГО ПОСЕЛЕНИЯ </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СОВЕТСКОГО РАЙОНА РЕСПУБЛИКИ КРЫМ</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w:t>
      </w:r>
      <w:r>
        <w:rPr>
          <w:rFonts w:ascii="Times New Roman" w:hAnsi="Times New Roman" w:cs="Times New Roman"/>
          <w:sz w:val="24"/>
          <w:szCs w:val="24"/>
        </w:rPr>
        <w:t>БЛАГОУСТРОЙСТВО ТЕРРИТОРИИ НЕКРАСОВСКОГО СЕЛЬСКОГО ПОСЕЛЕНИЯ</w:t>
      </w:r>
      <w:r w:rsidRPr="00526B9D">
        <w:rPr>
          <w:rFonts w:ascii="Times New Roman" w:hAnsi="Times New Roman" w:cs="Times New Roman"/>
          <w:sz w:val="24"/>
          <w:szCs w:val="24"/>
        </w:rPr>
        <w:t xml:space="preserve"> "</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 xml:space="preserve">с. </w:t>
      </w:r>
      <w:r>
        <w:rPr>
          <w:rFonts w:ascii="Times New Roman" w:hAnsi="Times New Roman" w:cs="Times New Roman"/>
          <w:sz w:val="24"/>
          <w:szCs w:val="24"/>
        </w:rPr>
        <w:t>Некрасовка</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C22463"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202</w:t>
      </w:r>
      <w:r w:rsidR="00F35536">
        <w:rPr>
          <w:rFonts w:ascii="Times New Roman" w:hAnsi="Times New Roman" w:cs="Times New Roman"/>
          <w:sz w:val="24"/>
          <w:szCs w:val="24"/>
        </w:rPr>
        <w:t>5</w:t>
      </w:r>
      <w:r w:rsidR="001A5547">
        <w:rPr>
          <w:rFonts w:ascii="Times New Roman" w:hAnsi="Times New Roman" w:cs="Times New Roman"/>
          <w:sz w:val="24"/>
          <w:szCs w:val="24"/>
        </w:rPr>
        <w:t xml:space="preserve"> год</w:t>
      </w: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05163" w:rsidRDefault="00F5644E" w:rsidP="001A5547">
      <w:pPr>
        <w:widowControl/>
        <w:autoSpaceDE/>
        <w:autoSpaceDN/>
        <w:adjustRightInd/>
        <w:rPr>
          <w:bCs/>
          <w:color w:val="14407A" w:themeColor="text1"/>
          <w:sz w:val="24"/>
          <w:szCs w:val="24"/>
        </w:rPr>
      </w:pPr>
      <w:r>
        <w:rPr>
          <w:bCs/>
          <w:color w:val="14407A" w:themeColor="text1"/>
          <w:sz w:val="24"/>
          <w:szCs w:val="24"/>
        </w:rPr>
        <w:t xml:space="preserve"> </w:t>
      </w:r>
    </w:p>
    <w:p w:rsidR="00137AC6" w:rsidRPr="001A52DE" w:rsidRDefault="00137AC6" w:rsidP="001A5547">
      <w:pPr>
        <w:widowControl/>
        <w:autoSpaceDE/>
        <w:autoSpaceDN/>
        <w:adjustRightInd/>
        <w:rPr>
          <w:bCs/>
          <w:color w:val="14407A" w:themeColor="text1"/>
          <w:sz w:val="24"/>
          <w:szCs w:val="24"/>
        </w:rPr>
      </w:pPr>
    </w:p>
    <w:p w:rsidR="00105163" w:rsidRPr="001A52DE" w:rsidRDefault="00105163" w:rsidP="00105163">
      <w:pPr>
        <w:widowControl/>
        <w:autoSpaceDE/>
        <w:autoSpaceDN/>
        <w:adjustRightInd/>
        <w:ind w:firstLine="709"/>
        <w:jc w:val="center"/>
        <w:rPr>
          <w:b/>
          <w:sz w:val="24"/>
          <w:szCs w:val="24"/>
        </w:rPr>
      </w:pPr>
    </w:p>
    <w:p w:rsidR="00137AC6" w:rsidRDefault="00137AC6" w:rsidP="00105163">
      <w:pPr>
        <w:widowControl/>
        <w:autoSpaceDE/>
        <w:autoSpaceDN/>
        <w:adjustRightInd/>
        <w:jc w:val="center"/>
        <w:rPr>
          <w:b/>
          <w:sz w:val="24"/>
          <w:szCs w:val="24"/>
        </w:rPr>
      </w:pPr>
    </w:p>
    <w:p w:rsidR="00137AC6" w:rsidRDefault="00137AC6" w:rsidP="00137AC6">
      <w:pPr>
        <w:pStyle w:val="10"/>
        <w:ind w:right="-284"/>
        <w:jc w:val="right"/>
        <w:rPr>
          <w:color w:val="14407A" w:themeColor="text1"/>
        </w:rPr>
      </w:pPr>
    </w:p>
    <w:p w:rsidR="00137AC6" w:rsidRPr="002B2E67" w:rsidRDefault="00137AC6" w:rsidP="00137AC6">
      <w:pPr>
        <w:pStyle w:val="10"/>
        <w:ind w:right="-284"/>
        <w:jc w:val="right"/>
      </w:pPr>
      <w:r w:rsidRPr="001A52DE">
        <w:rPr>
          <w:color w:val="14407A" w:themeColor="text1"/>
        </w:rPr>
        <w:t xml:space="preserve">ПРИЛОЖЕНИЕ </w:t>
      </w:r>
    </w:p>
    <w:p w:rsidR="00137AC6" w:rsidRPr="001A52DE" w:rsidRDefault="00137AC6" w:rsidP="00137AC6">
      <w:pPr>
        <w:widowControl/>
        <w:shd w:val="clear" w:color="auto" w:fill="FFFFFF"/>
        <w:autoSpaceDE/>
        <w:autoSpaceDN/>
        <w:adjustRightInd/>
        <w:ind w:firstLine="709"/>
        <w:jc w:val="right"/>
        <w:rPr>
          <w:color w:val="14407A" w:themeColor="text1"/>
          <w:spacing w:val="-4"/>
          <w:sz w:val="24"/>
          <w:szCs w:val="24"/>
        </w:rPr>
      </w:pPr>
      <w:r w:rsidRPr="001A52DE">
        <w:rPr>
          <w:color w:val="14407A" w:themeColor="text1"/>
          <w:sz w:val="24"/>
          <w:szCs w:val="24"/>
        </w:rPr>
        <w:t xml:space="preserve">к постановлению </w:t>
      </w:r>
      <w:r w:rsidRPr="001A52DE">
        <w:rPr>
          <w:color w:val="14407A" w:themeColor="text1"/>
          <w:spacing w:val="-4"/>
          <w:sz w:val="24"/>
          <w:szCs w:val="24"/>
        </w:rPr>
        <w:t>администрации</w:t>
      </w:r>
    </w:p>
    <w:p w:rsidR="00137AC6" w:rsidRDefault="00137AC6" w:rsidP="00137AC6">
      <w:pPr>
        <w:widowControl/>
        <w:shd w:val="clear" w:color="auto" w:fill="FFFFFF"/>
        <w:autoSpaceDE/>
        <w:autoSpaceDN/>
        <w:adjustRightInd/>
        <w:ind w:firstLine="709"/>
        <w:jc w:val="right"/>
        <w:rPr>
          <w:color w:val="14407A" w:themeColor="text1"/>
          <w:spacing w:val="-4"/>
          <w:sz w:val="24"/>
          <w:szCs w:val="24"/>
        </w:rPr>
      </w:pPr>
      <w:r w:rsidRPr="001A5547">
        <w:rPr>
          <w:color w:val="14407A" w:themeColor="text1"/>
          <w:spacing w:val="-4"/>
          <w:sz w:val="24"/>
          <w:szCs w:val="24"/>
        </w:rPr>
        <w:t>Некрасовского</w:t>
      </w:r>
      <w:r w:rsidRPr="001A52DE">
        <w:rPr>
          <w:color w:val="14407A" w:themeColor="text1"/>
          <w:spacing w:val="-4"/>
          <w:sz w:val="24"/>
          <w:szCs w:val="24"/>
        </w:rPr>
        <w:t xml:space="preserve"> сельского поселения</w:t>
      </w:r>
    </w:p>
    <w:p w:rsidR="00137AC6" w:rsidRPr="001A52DE" w:rsidRDefault="00137AC6" w:rsidP="00137AC6">
      <w:pPr>
        <w:widowControl/>
        <w:shd w:val="clear" w:color="auto" w:fill="FFFFFF"/>
        <w:autoSpaceDE/>
        <w:autoSpaceDN/>
        <w:adjustRightInd/>
        <w:ind w:firstLine="709"/>
        <w:jc w:val="right"/>
        <w:rPr>
          <w:color w:val="14407A" w:themeColor="text1"/>
          <w:spacing w:val="-4"/>
          <w:sz w:val="24"/>
          <w:szCs w:val="24"/>
        </w:rPr>
      </w:pPr>
      <w:r>
        <w:rPr>
          <w:color w:val="14407A" w:themeColor="text1"/>
          <w:spacing w:val="-4"/>
          <w:sz w:val="24"/>
          <w:szCs w:val="24"/>
        </w:rPr>
        <w:t>Советского района Республики Крым</w:t>
      </w:r>
    </w:p>
    <w:p w:rsidR="00137AC6" w:rsidRPr="001A52DE" w:rsidRDefault="00137AC6" w:rsidP="00137AC6">
      <w:pPr>
        <w:widowControl/>
        <w:autoSpaceDE/>
        <w:autoSpaceDN/>
        <w:adjustRightInd/>
        <w:ind w:firstLine="709"/>
        <w:jc w:val="right"/>
        <w:rPr>
          <w:bCs/>
          <w:color w:val="14407A" w:themeColor="text1"/>
          <w:sz w:val="24"/>
          <w:szCs w:val="24"/>
        </w:rPr>
      </w:pPr>
      <w:r w:rsidRPr="001A52DE">
        <w:rPr>
          <w:bCs/>
          <w:color w:val="14407A" w:themeColor="text1"/>
          <w:sz w:val="24"/>
          <w:szCs w:val="24"/>
        </w:rPr>
        <w:t xml:space="preserve">от </w:t>
      </w:r>
      <w:r>
        <w:rPr>
          <w:bCs/>
          <w:color w:val="14407A" w:themeColor="text1"/>
          <w:sz w:val="24"/>
          <w:szCs w:val="24"/>
        </w:rPr>
        <w:t>07.10.20</w:t>
      </w:r>
      <w:r w:rsidRPr="001A5547">
        <w:rPr>
          <w:bCs/>
          <w:color w:val="14407A" w:themeColor="text1"/>
          <w:sz w:val="24"/>
          <w:szCs w:val="24"/>
        </w:rPr>
        <w:t>2</w:t>
      </w:r>
      <w:r>
        <w:rPr>
          <w:bCs/>
          <w:color w:val="14407A" w:themeColor="text1"/>
          <w:sz w:val="24"/>
          <w:szCs w:val="24"/>
        </w:rPr>
        <w:t>5</w:t>
      </w:r>
      <w:r w:rsidRPr="001A5547">
        <w:rPr>
          <w:bCs/>
          <w:color w:val="14407A" w:themeColor="text1"/>
          <w:sz w:val="24"/>
          <w:szCs w:val="24"/>
        </w:rPr>
        <w:t xml:space="preserve"> г. №</w:t>
      </w:r>
      <w:r>
        <w:rPr>
          <w:bCs/>
          <w:color w:val="14407A" w:themeColor="text1"/>
          <w:sz w:val="24"/>
          <w:szCs w:val="24"/>
        </w:rPr>
        <w:t>151</w:t>
      </w:r>
    </w:p>
    <w:p w:rsidR="00137AC6" w:rsidRDefault="00137AC6" w:rsidP="00105163">
      <w:pPr>
        <w:widowControl/>
        <w:autoSpaceDE/>
        <w:autoSpaceDN/>
        <w:adjustRightInd/>
        <w:jc w:val="center"/>
        <w:rPr>
          <w:b/>
          <w:sz w:val="24"/>
          <w:szCs w:val="24"/>
        </w:rPr>
      </w:pPr>
    </w:p>
    <w:p w:rsidR="00137AC6" w:rsidRDefault="00137AC6" w:rsidP="00105163">
      <w:pPr>
        <w:widowControl/>
        <w:autoSpaceDE/>
        <w:autoSpaceDN/>
        <w:adjustRightInd/>
        <w:jc w:val="center"/>
        <w:rPr>
          <w:b/>
          <w:sz w:val="24"/>
          <w:szCs w:val="24"/>
        </w:rPr>
      </w:pPr>
    </w:p>
    <w:p w:rsidR="001A5547" w:rsidRDefault="001A5547" w:rsidP="00105163">
      <w:pPr>
        <w:widowControl/>
        <w:autoSpaceDE/>
        <w:autoSpaceDN/>
        <w:adjustRightInd/>
        <w:jc w:val="center"/>
        <w:rPr>
          <w:b/>
          <w:sz w:val="24"/>
          <w:szCs w:val="24"/>
        </w:rPr>
      </w:pPr>
      <w:r>
        <w:rPr>
          <w:b/>
          <w:sz w:val="24"/>
          <w:szCs w:val="24"/>
        </w:rPr>
        <w:t>ПАСПОРТ</w:t>
      </w:r>
    </w:p>
    <w:p w:rsidR="00105163" w:rsidRPr="001A52DE" w:rsidRDefault="001A5547" w:rsidP="00105163">
      <w:pPr>
        <w:widowControl/>
        <w:autoSpaceDE/>
        <w:autoSpaceDN/>
        <w:adjustRightInd/>
        <w:jc w:val="center"/>
        <w:rPr>
          <w:b/>
          <w:sz w:val="24"/>
          <w:szCs w:val="24"/>
        </w:rPr>
      </w:pPr>
      <w:r>
        <w:rPr>
          <w:b/>
          <w:sz w:val="24"/>
          <w:szCs w:val="24"/>
        </w:rPr>
        <w:t>муниципальной программы</w:t>
      </w:r>
    </w:p>
    <w:p w:rsidR="00105163" w:rsidRPr="001A52DE" w:rsidRDefault="00105163" w:rsidP="00105163">
      <w:pPr>
        <w:widowControl/>
        <w:autoSpaceDE/>
        <w:autoSpaceDN/>
        <w:adjustRightInd/>
        <w:jc w:val="center"/>
        <w:rPr>
          <w:b/>
          <w:sz w:val="24"/>
          <w:szCs w:val="24"/>
        </w:rPr>
      </w:pPr>
      <w:r w:rsidRPr="001A52DE">
        <w:rPr>
          <w:b/>
          <w:sz w:val="24"/>
          <w:szCs w:val="24"/>
        </w:rPr>
        <w:t xml:space="preserve">«Благоустройство территории </w:t>
      </w:r>
      <w:r w:rsidR="001A5547">
        <w:rPr>
          <w:b/>
          <w:sz w:val="24"/>
          <w:szCs w:val="24"/>
        </w:rPr>
        <w:t>Некрасовского</w:t>
      </w:r>
      <w:r w:rsidRPr="001A52DE">
        <w:rPr>
          <w:b/>
          <w:sz w:val="24"/>
          <w:szCs w:val="24"/>
        </w:rPr>
        <w:t xml:space="preserve"> сельского поселения»</w:t>
      </w:r>
    </w:p>
    <w:p w:rsidR="00105163" w:rsidRPr="001A52DE" w:rsidRDefault="00105163" w:rsidP="001A5547">
      <w:pPr>
        <w:rPr>
          <w:b/>
          <w:bCs/>
          <w:sz w:val="24"/>
          <w:szCs w:val="24"/>
        </w:rPr>
      </w:pPr>
    </w:p>
    <w:tbl>
      <w:tblPr>
        <w:tblW w:w="0" w:type="auto"/>
        <w:tblLook w:val="01E0" w:firstRow="1" w:lastRow="1" w:firstColumn="1" w:lastColumn="1" w:noHBand="0" w:noVBand="0"/>
      </w:tblPr>
      <w:tblGrid>
        <w:gridCol w:w="2544"/>
        <w:gridCol w:w="7084"/>
      </w:tblGrid>
      <w:tr w:rsidR="00105163" w:rsidRPr="001A52DE" w:rsidTr="001C3822">
        <w:trPr>
          <w:trHeight w:val="808"/>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Наименование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02807">
            <w:pPr>
              <w:jc w:val="both"/>
              <w:rPr>
                <w:color w:val="000000"/>
                <w:sz w:val="24"/>
                <w:szCs w:val="24"/>
              </w:rPr>
            </w:pPr>
            <w:r w:rsidRPr="001A52DE">
              <w:rPr>
                <w:color w:val="000000"/>
                <w:sz w:val="24"/>
                <w:szCs w:val="24"/>
              </w:rPr>
              <w:t>«</w:t>
            </w: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r w:rsidRPr="001A52DE">
              <w:rPr>
                <w:color w:val="000000"/>
                <w:sz w:val="24"/>
                <w:szCs w:val="24"/>
              </w:rPr>
              <w:t xml:space="preserve">» </w:t>
            </w:r>
            <w:r w:rsidRPr="001A52DE">
              <w:rPr>
                <w:sz w:val="24"/>
                <w:szCs w:val="24"/>
              </w:rPr>
              <w:t>(далее - Программа)</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sz w:val="24"/>
                <w:szCs w:val="24"/>
              </w:rPr>
              <w:t>Ответственный исполнитель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Участники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w:t>
            </w:r>
            <w:r w:rsidR="001A5547">
              <w:rPr>
                <w:sz w:val="24"/>
                <w:szCs w:val="24"/>
              </w:rPr>
              <w:t>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Подпрограммы муниципальной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Отсутствуют</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Основная цель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C3822">
            <w:pPr>
              <w:jc w:val="both"/>
              <w:rPr>
                <w:sz w:val="24"/>
                <w:szCs w:val="24"/>
              </w:rPr>
            </w:pPr>
            <w:r w:rsidRPr="001A52DE">
              <w:rPr>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r>
      <w:tr w:rsidR="00105163" w:rsidRPr="001A52DE" w:rsidTr="001C3822">
        <w:trPr>
          <w:trHeight w:val="923"/>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Основные задачи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A5547">
            <w:pPr>
              <w:pStyle w:val="af7"/>
              <w:numPr>
                <w:ilvl w:val="0"/>
                <w:numId w:val="7"/>
              </w:numPr>
              <w:jc w:val="both"/>
              <w:rPr>
                <w:sz w:val="24"/>
                <w:szCs w:val="24"/>
              </w:rPr>
            </w:pP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05163">
            <w:pPr>
              <w:pStyle w:val="af7"/>
              <w:numPr>
                <w:ilvl w:val="0"/>
                <w:numId w:val="7"/>
              </w:numPr>
              <w:jc w:val="both"/>
              <w:rPr>
                <w:sz w:val="24"/>
                <w:szCs w:val="24"/>
              </w:rPr>
            </w:pPr>
            <w:r w:rsidRPr="001A52DE">
              <w:rPr>
                <w:bCs/>
                <w:color w:val="16488A" w:themeColor="text1" w:themeTint="F2"/>
                <w:sz w:val="24"/>
                <w:szCs w:val="24"/>
              </w:rPr>
              <w:t>Ремонт и содержание уличного освещения</w:t>
            </w:r>
          </w:p>
          <w:p w:rsidR="00137AC6" w:rsidRPr="004356D8" w:rsidRDefault="00137AC6" w:rsidP="00137AC6">
            <w:pPr>
              <w:pStyle w:val="af7"/>
              <w:numPr>
                <w:ilvl w:val="0"/>
                <w:numId w:val="7"/>
              </w:numPr>
              <w:rPr>
                <w:sz w:val="24"/>
                <w:szCs w:val="24"/>
              </w:rPr>
            </w:pPr>
            <w:r w:rsidRPr="004356D8">
              <w:rPr>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p w:rsidR="00105163" w:rsidRPr="001A52DE" w:rsidRDefault="00105163" w:rsidP="00105163">
            <w:pPr>
              <w:pStyle w:val="af7"/>
              <w:numPr>
                <w:ilvl w:val="0"/>
                <w:numId w:val="7"/>
              </w:numPr>
              <w:jc w:val="both"/>
              <w:rPr>
                <w:sz w:val="24"/>
                <w:szCs w:val="24"/>
              </w:rPr>
            </w:pPr>
            <w:r w:rsidRPr="001A52DE">
              <w:rPr>
                <w:sz w:val="24"/>
                <w:szCs w:val="24"/>
              </w:rPr>
              <w:t>С</w:t>
            </w:r>
            <w:r w:rsidRPr="001A52DE">
              <w:rPr>
                <w:bCs/>
                <w:color w:val="16488A" w:themeColor="text1" w:themeTint="F2"/>
                <w:sz w:val="24"/>
                <w:szCs w:val="24"/>
              </w:rPr>
              <w:t>одержание мест захоронения </w:t>
            </w:r>
          </w:p>
        </w:tc>
      </w:tr>
      <w:tr w:rsidR="00105163" w:rsidRPr="001A52DE" w:rsidTr="001C3822">
        <w:trPr>
          <w:trHeight w:val="90"/>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Этапы и сроки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Pr>
                <w:sz w:val="24"/>
                <w:szCs w:val="24"/>
              </w:rPr>
              <w:t>202</w:t>
            </w:r>
            <w:r w:rsidR="001C3822">
              <w:rPr>
                <w:sz w:val="24"/>
                <w:szCs w:val="24"/>
              </w:rPr>
              <w:t>5</w:t>
            </w:r>
            <w:r>
              <w:rPr>
                <w:sz w:val="24"/>
                <w:szCs w:val="24"/>
              </w:rPr>
              <w:t xml:space="preserve"> – 202</w:t>
            </w:r>
            <w:r w:rsidR="001C3822">
              <w:rPr>
                <w:sz w:val="24"/>
                <w:szCs w:val="24"/>
              </w:rPr>
              <w:t>7</w:t>
            </w:r>
            <w:r w:rsidRPr="001A52DE">
              <w:rPr>
                <w:sz w:val="24"/>
                <w:szCs w:val="24"/>
              </w:rPr>
              <w:t xml:space="preserve"> годы</w:t>
            </w:r>
          </w:p>
        </w:tc>
      </w:tr>
      <w:tr w:rsidR="00105163" w:rsidRPr="001A52DE" w:rsidTr="001C3822">
        <w:trPr>
          <w:trHeight w:val="415"/>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 xml:space="preserve">Объемы бюджетных ассигнований </w:t>
            </w:r>
          </w:p>
          <w:p w:rsidR="00105163" w:rsidRPr="001A52DE" w:rsidRDefault="00105163" w:rsidP="001C3822">
            <w:pPr>
              <w:rPr>
                <w:noProof/>
                <w:sz w:val="24"/>
                <w:szCs w:val="24"/>
              </w:rPr>
            </w:pPr>
            <w:r w:rsidRPr="001A52DE">
              <w:rPr>
                <w:sz w:val="24"/>
                <w:szCs w:val="24"/>
              </w:rPr>
              <w:t>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F96825" w:rsidRDefault="00105163" w:rsidP="001C3822">
            <w:pPr>
              <w:jc w:val="both"/>
              <w:rPr>
                <w:sz w:val="24"/>
                <w:szCs w:val="24"/>
              </w:rPr>
            </w:pPr>
            <w:r w:rsidRPr="00D20FE6">
              <w:rPr>
                <w:sz w:val="24"/>
                <w:szCs w:val="24"/>
              </w:rPr>
              <w:t>Общий объем финансирования Программы составляет на 202</w:t>
            </w:r>
            <w:r w:rsidR="001C3822" w:rsidRPr="00D20FE6">
              <w:rPr>
                <w:sz w:val="24"/>
                <w:szCs w:val="24"/>
              </w:rPr>
              <w:t>5</w:t>
            </w:r>
            <w:r w:rsidRPr="00D20FE6">
              <w:rPr>
                <w:sz w:val="24"/>
                <w:szCs w:val="24"/>
              </w:rPr>
              <w:t>– 202</w:t>
            </w:r>
            <w:r w:rsidR="001C3822" w:rsidRPr="00D20FE6">
              <w:rPr>
                <w:sz w:val="24"/>
                <w:szCs w:val="24"/>
              </w:rPr>
              <w:t>7</w:t>
            </w:r>
            <w:r w:rsidRPr="00D20FE6">
              <w:rPr>
                <w:sz w:val="24"/>
                <w:szCs w:val="24"/>
              </w:rPr>
              <w:t xml:space="preserve"> годы – </w:t>
            </w:r>
            <w:r w:rsidR="00D20FE6" w:rsidRPr="00D20FE6">
              <w:rPr>
                <w:sz w:val="24"/>
                <w:szCs w:val="24"/>
              </w:rPr>
              <w:t>2 902,017</w:t>
            </w:r>
            <w:r w:rsidR="00977003" w:rsidRPr="00D20FE6">
              <w:rPr>
                <w:sz w:val="24"/>
                <w:szCs w:val="24"/>
              </w:rPr>
              <w:t xml:space="preserve"> тыс. руб.</w:t>
            </w:r>
            <w:r w:rsidRPr="00D20FE6">
              <w:rPr>
                <w:sz w:val="24"/>
                <w:szCs w:val="24"/>
              </w:rPr>
              <w:t xml:space="preserve">, </w:t>
            </w:r>
            <w:r w:rsidRPr="00F96825">
              <w:rPr>
                <w:sz w:val="24"/>
                <w:szCs w:val="24"/>
              </w:rPr>
              <w:t xml:space="preserve">средства местного бюджета </w:t>
            </w:r>
            <w:r w:rsidR="00C42615">
              <w:rPr>
                <w:sz w:val="24"/>
                <w:szCs w:val="24"/>
              </w:rPr>
              <w:t>2 797,5</w:t>
            </w:r>
            <w:r w:rsidR="00F96825" w:rsidRPr="00F96825">
              <w:rPr>
                <w:sz w:val="24"/>
                <w:szCs w:val="24"/>
              </w:rPr>
              <w:t>17</w:t>
            </w:r>
            <w:r w:rsidR="00896C60" w:rsidRPr="00F96825">
              <w:rPr>
                <w:sz w:val="24"/>
                <w:szCs w:val="24"/>
              </w:rPr>
              <w:t xml:space="preserve"> </w:t>
            </w:r>
            <w:r w:rsidRPr="00F96825">
              <w:rPr>
                <w:sz w:val="24"/>
                <w:szCs w:val="24"/>
              </w:rPr>
              <w:t>тыс.</w:t>
            </w:r>
            <w:r w:rsidR="00977003" w:rsidRPr="00F96825">
              <w:rPr>
                <w:sz w:val="24"/>
                <w:szCs w:val="24"/>
              </w:rPr>
              <w:t xml:space="preserve"> </w:t>
            </w:r>
            <w:r w:rsidRPr="00F96825">
              <w:rPr>
                <w:sz w:val="24"/>
                <w:szCs w:val="24"/>
              </w:rPr>
              <w:t>руб.,</w:t>
            </w:r>
            <w:r w:rsidR="00C42615">
              <w:rPr>
                <w:sz w:val="24"/>
                <w:szCs w:val="24"/>
              </w:rPr>
              <w:t xml:space="preserve"> бюджет Республики Крым- 104,500 тыс. руб. </w:t>
            </w:r>
          </w:p>
          <w:p w:rsidR="00105163" w:rsidRPr="00F96825" w:rsidRDefault="00105163" w:rsidP="001C3822">
            <w:pPr>
              <w:jc w:val="both"/>
              <w:rPr>
                <w:sz w:val="24"/>
                <w:szCs w:val="24"/>
              </w:rPr>
            </w:pPr>
            <w:r w:rsidRPr="00F96825">
              <w:rPr>
                <w:sz w:val="24"/>
                <w:szCs w:val="24"/>
              </w:rPr>
              <w:t>в том числе :</w:t>
            </w:r>
          </w:p>
          <w:p w:rsidR="00105163" w:rsidRPr="00D20FE6" w:rsidRDefault="00105163" w:rsidP="001C3822">
            <w:pPr>
              <w:jc w:val="both"/>
              <w:rPr>
                <w:sz w:val="24"/>
                <w:szCs w:val="24"/>
              </w:rPr>
            </w:pPr>
            <w:r w:rsidRPr="00D20FE6">
              <w:rPr>
                <w:sz w:val="24"/>
                <w:szCs w:val="24"/>
              </w:rPr>
              <w:t>202</w:t>
            </w:r>
            <w:r w:rsidR="001C3822" w:rsidRPr="00D20FE6">
              <w:rPr>
                <w:sz w:val="24"/>
                <w:szCs w:val="24"/>
              </w:rPr>
              <w:t>5</w:t>
            </w:r>
            <w:r w:rsidRPr="00D20FE6">
              <w:rPr>
                <w:sz w:val="24"/>
                <w:szCs w:val="24"/>
              </w:rPr>
              <w:t xml:space="preserve"> – </w:t>
            </w:r>
            <w:r w:rsidR="00D20FE6" w:rsidRPr="00D20FE6">
              <w:rPr>
                <w:sz w:val="24"/>
                <w:szCs w:val="24"/>
              </w:rPr>
              <w:t>2 103,316</w:t>
            </w:r>
            <w:r w:rsidR="00977003" w:rsidRPr="00D20FE6">
              <w:rPr>
                <w:sz w:val="24"/>
                <w:szCs w:val="24"/>
              </w:rPr>
              <w:t xml:space="preserve"> </w:t>
            </w:r>
            <w:r w:rsidRPr="00D20FE6">
              <w:rPr>
                <w:sz w:val="24"/>
                <w:szCs w:val="24"/>
              </w:rPr>
              <w:t>тыс.</w:t>
            </w:r>
            <w:r w:rsidR="001C3822" w:rsidRPr="00D20FE6">
              <w:rPr>
                <w:sz w:val="24"/>
                <w:szCs w:val="24"/>
              </w:rPr>
              <w:t xml:space="preserve"> </w:t>
            </w:r>
            <w:r w:rsidRPr="00D20FE6">
              <w:rPr>
                <w:sz w:val="24"/>
                <w:szCs w:val="24"/>
              </w:rPr>
              <w:t>руб.;</w:t>
            </w:r>
          </w:p>
          <w:p w:rsidR="00105163" w:rsidRPr="00AA124A" w:rsidRDefault="00105163" w:rsidP="001C3822">
            <w:pPr>
              <w:jc w:val="both"/>
              <w:rPr>
                <w:sz w:val="24"/>
                <w:szCs w:val="24"/>
              </w:rPr>
            </w:pPr>
            <w:r w:rsidRPr="00AA124A">
              <w:rPr>
                <w:sz w:val="24"/>
                <w:szCs w:val="24"/>
              </w:rPr>
              <w:t>202</w:t>
            </w:r>
            <w:r w:rsidR="001C3822" w:rsidRPr="00AA124A">
              <w:rPr>
                <w:sz w:val="24"/>
                <w:szCs w:val="24"/>
              </w:rPr>
              <w:t>6</w:t>
            </w:r>
            <w:r w:rsidRPr="00AA124A">
              <w:rPr>
                <w:sz w:val="24"/>
                <w:szCs w:val="24"/>
              </w:rPr>
              <w:t xml:space="preserve"> – </w:t>
            </w:r>
            <w:r w:rsidR="00AA124A" w:rsidRPr="00AA124A">
              <w:rPr>
                <w:sz w:val="24"/>
                <w:szCs w:val="24"/>
              </w:rPr>
              <w:t>287,228</w:t>
            </w:r>
            <w:r w:rsidRPr="00AA124A">
              <w:rPr>
                <w:sz w:val="24"/>
                <w:szCs w:val="24"/>
              </w:rPr>
              <w:t xml:space="preserve"> тыс.</w:t>
            </w:r>
            <w:r w:rsidR="001C3822" w:rsidRPr="00AA124A">
              <w:rPr>
                <w:sz w:val="24"/>
                <w:szCs w:val="24"/>
              </w:rPr>
              <w:t xml:space="preserve"> </w:t>
            </w:r>
            <w:r w:rsidRPr="00AA124A">
              <w:rPr>
                <w:sz w:val="24"/>
                <w:szCs w:val="24"/>
              </w:rPr>
              <w:t>руб.</w:t>
            </w:r>
            <w:r w:rsidR="001C3822" w:rsidRPr="00AA124A">
              <w:rPr>
                <w:sz w:val="24"/>
                <w:szCs w:val="24"/>
              </w:rPr>
              <w:t>;</w:t>
            </w:r>
          </w:p>
          <w:p w:rsidR="00105163" w:rsidRPr="00AA124A" w:rsidRDefault="00105163" w:rsidP="001C3822">
            <w:pPr>
              <w:jc w:val="both"/>
              <w:rPr>
                <w:sz w:val="24"/>
                <w:szCs w:val="24"/>
              </w:rPr>
            </w:pPr>
            <w:r w:rsidRPr="00AA124A">
              <w:rPr>
                <w:sz w:val="24"/>
                <w:szCs w:val="24"/>
              </w:rPr>
              <w:t>202</w:t>
            </w:r>
            <w:r w:rsidR="001C3822" w:rsidRPr="00AA124A">
              <w:rPr>
                <w:sz w:val="24"/>
                <w:szCs w:val="24"/>
              </w:rPr>
              <w:t>7</w:t>
            </w:r>
            <w:r w:rsidRPr="00AA124A">
              <w:rPr>
                <w:sz w:val="24"/>
                <w:szCs w:val="24"/>
              </w:rPr>
              <w:t xml:space="preserve"> –</w:t>
            </w:r>
            <w:r w:rsidR="00AA124A" w:rsidRPr="00AA124A">
              <w:rPr>
                <w:sz w:val="24"/>
                <w:szCs w:val="24"/>
              </w:rPr>
              <w:t>511,473</w:t>
            </w:r>
            <w:r w:rsidRPr="00AA124A">
              <w:rPr>
                <w:sz w:val="24"/>
                <w:szCs w:val="24"/>
              </w:rPr>
              <w:t xml:space="preserve"> тыс. руб.</w:t>
            </w:r>
          </w:p>
          <w:p w:rsidR="00105163" w:rsidRPr="00AA124A" w:rsidRDefault="00105163" w:rsidP="001C3822">
            <w:pPr>
              <w:jc w:val="both"/>
              <w:rPr>
                <w:sz w:val="24"/>
                <w:szCs w:val="24"/>
              </w:rPr>
            </w:pPr>
            <w:r w:rsidRPr="00AA124A">
              <w:rPr>
                <w:sz w:val="24"/>
                <w:szCs w:val="24"/>
              </w:rPr>
              <w:t xml:space="preserve">Источник финансирования: бюджет </w:t>
            </w:r>
            <w:r w:rsidR="001A5547" w:rsidRPr="00AA124A">
              <w:rPr>
                <w:sz w:val="24"/>
                <w:szCs w:val="24"/>
              </w:rPr>
              <w:t>Некрасовского</w:t>
            </w:r>
            <w:r w:rsidRPr="00AA124A">
              <w:rPr>
                <w:sz w:val="24"/>
                <w:szCs w:val="24"/>
              </w:rPr>
              <w:t xml:space="preserve"> сельского поселения.</w:t>
            </w:r>
          </w:p>
          <w:p w:rsidR="00105163" w:rsidRPr="001A52DE" w:rsidRDefault="00105163" w:rsidP="001C3822">
            <w:pPr>
              <w:jc w:val="both"/>
              <w:rPr>
                <w:sz w:val="24"/>
                <w:szCs w:val="24"/>
              </w:rPr>
            </w:pPr>
            <w:r w:rsidRPr="00AA124A">
              <w:rPr>
                <w:sz w:val="24"/>
                <w:szCs w:val="24"/>
              </w:rPr>
              <w:t>Бюджетные ассигнования, предусмотренные в плановом периоде 202</w:t>
            </w:r>
            <w:r w:rsidR="001C3822" w:rsidRPr="00AA124A">
              <w:rPr>
                <w:sz w:val="24"/>
                <w:szCs w:val="24"/>
              </w:rPr>
              <w:t>5</w:t>
            </w:r>
            <w:r w:rsidRPr="00AA124A">
              <w:rPr>
                <w:sz w:val="24"/>
                <w:szCs w:val="24"/>
              </w:rPr>
              <w:t>–202</w:t>
            </w:r>
            <w:r w:rsidR="001C3822" w:rsidRPr="00AA124A">
              <w:rPr>
                <w:sz w:val="24"/>
                <w:szCs w:val="24"/>
              </w:rPr>
              <w:t>7</w:t>
            </w:r>
            <w:r w:rsidRPr="00AA124A">
              <w:rPr>
                <w:sz w:val="24"/>
                <w:szCs w:val="24"/>
              </w:rPr>
              <w:t xml:space="preserve"> годов, могут быть уточнены при формировании проекта местного бюджета на 202</w:t>
            </w:r>
            <w:r w:rsidR="001C3822" w:rsidRPr="00AA124A">
              <w:rPr>
                <w:sz w:val="24"/>
                <w:szCs w:val="24"/>
              </w:rPr>
              <w:t>5</w:t>
            </w:r>
            <w:r w:rsidRPr="00AA124A">
              <w:rPr>
                <w:sz w:val="24"/>
                <w:szCs w:val="24"/>
              </w:rPr>
              <w:t>–202</w:t>
            </w:r>
            <w:r w:rsidR="001C3822" w:rsidRPr="00AA124A">
              <w:rPr>
                <w:sz w:val="24"/>
                <w:szCs w:val="24"/>
              </w:rPr>
              <w:t>7</w:t>
            </w:r>
            <w:r w:rsidRPr="00AA124A">
              <w:rPr>
                <w:sz w:val="24"/>
                <w:szCs w:val="24"/>
              </w:rPr>
              <w:t xml:space="preserve"> годы</w:t>
            </w:r>
            <w:r w:rsidRPr="001A52DE">
              <w:rPr>
                <w:sz w:val="24"/>
                <w:szCs w:val="24"/>
              </w:rPr>
              <w:t xml:space="preserve"> </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Ожидаемые результаты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w:t>
            </w:r>
            <w:r w:rsidRPr="001A52DE">
              <w:rPr>
                <w:rFonts w:ascii="Times New Roman" w:hAnsi="Times New Roman" w:cs="Times New Roman"/>
                <w:sz w:val="24"/>
                <w:szCs w:val="24"/>
              </w:rPr>
              <w:lastRenderedPageBreak/>
              <w:t xml:space="preserve">ремонтом кладбищ на территории поселения; </w:t>
            </w:r>
          </w:p>
          <w:p w:rsidR="00105163" w:rsidRPr="001A52DE" w:rsidRDefault="00105163" w:rsidP="001C3822">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p w:rsidR="00105163" w:rsidRPr="001A52DE" w:rsidRDefault="00105163" w:rsidP="001C3822">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комплексное решение проблем, связанных с содержанием и ремонтом дорог на  территории поселения;</w:t>
            </w:r>
          </w:p>
          <w:p w:rsidR="00105163" w:rsidRPr="001A52DE" w:rsidRDefault="00F35536" w:rsidP="001C3822">
            <w:pPr>
              <w:jc w:val="both"/>
              <w:rPr>
                <w:sz w:val="24"/>
                <w:szCs w:val="24"/>
              </w:rPr>
            </w:pPr>
            <w:r>
              <w:rPr>
                <w:sz w:val="24"/>
                <w:szCs w:val="24"/>
              </w:rPr>
              <w:t>- приобретено имущество в муниципальную собственность (теннисный антивандальный стол);</w:t>
            </w:r>
          </w:p>
        </w:tc>
      </w:tr>
    </w:tbl>
    <w:p w:rsidR="00105163" w:rsidRPr="001A52DE" w:rsidRDefault="00105163" w:rsidP="00105163">
      <w:pPr>
        <w:pStyle w:val="a3"/>
        <w:tabs>
          <w:tab w:val="left" w:pos="2054"/>
          <w:tab w:val="center" w:pos="5083"/>
        </w:tabs>
        <w:spacing w:before="0" w:beforeAutospacing="0" w:after="0" w:afterAutospacing="0"/>
        <w:jc w:val="both"/>
        <w:rPr>
          <w:b/>
        </w:rPr>
      </w:pPr>
      <w:bookmarkStart w:id="0" w:name="sub_1002"/>
      <w:r w:rsidRPr="001A52DE">
        <w:rPr>
          <w:b/>
        </w:rPr>
        <w:lastRenderedPageBreak/>
        <w:t>1. Характеристика текущего состояния соответствующей сферы социально- экономического развития поселения, основные показатели и анализ социальных, финансово-экономических и прочих рисков реализации муниципальной программы</w:t>
      </w:r>
      <w:r w:rsidR="00F5644E">
        <w:rPr>
          <w:b/>
        </w:rPr>
        <w:t>.</w:t>
      </w:r>
    </w:p>
    <w:p w:rsidR="00105163" w:rsidRPr="001A52DE" w:rsidRDefault="00105163" w:rsidP="00105163">
      <w:pPr>
        <w:pStyle w:val="a3"/>
        <w:spacing w:before="0" w:beforeAutospacing="0" w:after="0" w:afterAutospacing="0"/>
        <w:ind w:firstLine="567"/>
        <w:jc w:val="both"/>
      </w:pPr>
      <w:r w:rsidRPr="001A52DE">
        <w:t xml:space="preserve">На территории </w:t>
      </w:r>
      <w:r w:rsidR="001A5547" w:rsidRPr="001A5547">
        <w:t xml:space="preserve">Некрасовского </w:t>
      </w:r>
      <w:r w:rsidRPr="001A52DE">
        <w:t xml:space="preserve">сельского </w:t>
      </w:r>
      <w:r w:rsidR="00877CA5">
        <w:t xml:space="preserve">поселения расположено </w:t>
      </w:r>
      <w:r w:rsidR="001A5547">
        <w:t>2</w:t>
      </w:r>
      <w:r w:rsidR="00877CA5">
        <w:t xml:space="preserve"> населённых пункта</w:t>
      </w:r>
      <w:r w:rsidRPr="001A52DE">
        <w:t xml:space="preserve">. В настоящее время население составляет </w:t>
      </w:r>
      <w:r w:rsidR="00877CA5">
        <w:t>1539 человек</w:t>
      </w:r>
      <w:r w:rsidRPr="001A52DE">
        <w:t xml:space="preserve">. Высокий уровень благоустройства населённых пунктов – необходимое улучшение условий жизни населения. В последние годы в поселении проводилась целенаправленная работа по благоустройству и социальному развитию населенных пунктов. </w:t>
      </w:r>
    </w:p>
    <w:p w:rsidR="00105163" w:rsidRPr="001A52DE" w:rsidRDefault="00105163" w:rsidP="00105163">
      <w:pPr>
        <w:pStyle w:val="a3"/>
        <w:spacing w:before="0" w:beforeAutospacing="0" w:after="0" w:afterAutospacing="0"/>
        <w:ind w:firstLine="709"/>
        <w:jc w:val="both"/>
      </w:pPr>
      <w:r w:rsidRPr="001A52DE">
        <w:t>В то же время в вопросах благоустройства территории поселения имеется ряд проблем. Благоустройство многих населенных пунктов поселения не отвечает современным требованиям.</w:t>
      </w:r>
    </w:p>
    <w:p w:rsidR="00105163" w:rsidRPr="001A52DE" w:rsidRDefault="00105163" w:rsidP="00105163">
      <w:pPr>
        <w:pStyle w:val="a3"/>
        <w:spacing w:before="0" w:beforeAutospacing="0" w:after="0" w:afterAutospacing="0"/>
        <w:ind w:firstLine="709"/>
        <w:jc w:val="both"/>
      </w:pPr>
      <w:r w:rsidRPr="001A52DE">
        <w:t xml:space="preserve">Большие нарекания вызывают благоустройство и санитарное содержание территорий населенных пунктов, территорий гражданских кладбищ и братских захоронений. По-прежнему серьезную озабоченность вызывают состояние сбора, утилизации и захоронения бытовых отходов. </w:t>
      </w:r>
    </w:p>
    <w:p w:rsidR="00105163" w:rsidRPr="001A52DE" w:rsidRDefault="00105163" w:rsidP="00105163">
      <w:pPr>
        <w:pStyle w:val="a3"/>
        <w:spacing w:before="0" w:beforeAutospacing="0" w:after="0" w:afterAutospacing="0"/>
        <w:ind w:firstLine="709"/>
        <w:jc w:val="both"/>
      </w:pPr>
      <w:r w:rsidRPr="001A52DE">
        <w:t>Для решения данной проблемы требуется участие и взаимодействие органов местного самоуправления с привлечением населения, предприятий и организаций, наличия финансирования с привлечением источников всех уровней.</w:t>
      </w:r>
    </w:p>
    <w:p w:rsidR="00105163" w:rsidRPr="001A52DE" w:rsidRDefault="00105163" w:rsidP="00105163">
      <w:pPr>
        <w:pStyle w:val="a3"/>
        <w:spacing w:before="0" w:beforeAutospacing="0" w:after="0" w:afterAutospacing="0"/>
        <w:ind w:firstLine="709"/>
        <w:jc w:val="both"/>
      </w:pPr>
      <w:r w:rsidRPr="001A52DE">
        <w:t xml:space="preserve">Работы по благоустройству населенных пунктов поселения не приобрели пока комплексного, постоянного характера, не переросли в полной мере в плоскость конкретных практических действий. </w:t>
      </w:r>
    </w:p>
    <w:p w:rsidR="00105163" w:rsidRPr="001A52DE" w:rsidRDefault="00105163" w:rsidP="00105163">
      <w:pPr>
        <w:pStyle w:val="printj"/>
        <w:spacing w:before="0" w:beforeAutospacing="0" w:after="0" w:afterAutospacing="0"/>
        <w:ind w:firstLine="567"/>
        <w:jc w:val="both"/>
      </w:pPr>
      <w:r w:rsidRPr="001A52DE">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105163" w:rsidRPr="001A52DE" w:rsidRDefault="00105163" w:rsidP="00105163">
      <w:pPr>
        <w:pStyle w:val="ConsPlusNormal"/>
        <w:ind w:firstLine="709"/>
        <w:jc w:val="both"/>
        <w:rPr>
          <w:rFonts w:ascii="Times New Roman" w:hAnsi="Times New Roman" w:cs="Times New Roman"/>
          <w:sz w:val="24"/>
          <w:szCs w:val="24"/>
        </w:rPr>
      </w:pPr>
      <w:r w:rsidRPr="001A52DE">
        <w:rPr>
          <w:rFonts w:ascii="Times New Roman" w:hAnsi="Times New Roman" w:cs="Times New Roman"/>
          <w:sz w:val="24"/>
          <w:szCs w:val="24"/>
        </w:rPr>
        <w:t>По населенным пунктам высажены деревья. В течение последних пятидесяти лет эти деревья разрослись. До настоящего момента работы на этих деревьях не проводились. Поэтому деревья находятся в состоянии угрожающем жизни людей (кроны деревьев усохли, во время порывов ветра сухие ветви падают с большой высоты). Высохшие деревья, которые произрастают на территории населенных пунктов, увеличивают опасность возникновения пожаров. Поэтому администрации поселения необходимо производить скашивание травы и уничтожение очагов произрастания растений, вызывающих аллергическую реакцию.</w:t>
      </w:r>
    </w:p>
    <w:p w:rsidR="00105163" w:rsidRPr="001A52DE" w:rsidRDefault="00105163" w:rsidP="00105163">
      <w:pPr>
        <w:ind w:firstLine="709"/>
        <w:jc w:val="both"/>
        <w:rPr>
          <w:sz w:val="24"/>
          <w:szCs w:val="24"/>
        </w:rPr>
      </w:pPr>
      <w:r w:rsidRPr="001A52DE">
        <w:rPr>
          <w:sz w:val="24"/>
          <w:szCs w:val="24"/>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105163" w:rsidRPr="001A52DE" w:rsidRDefault="00105163" w:rsidP="00105163">
      <w:pPr>
        <w:pStyle w:val="printj"/>
        <w:spacing w:before="0" w:beforeAutospacing="0" w:after="0" w:afterAutospacing="0"/>
        <w:ind w:firstLine="709"/>
        <w:jc w:val="both"/>
      </w:pPr>
      <w:r w:rsidRPr="001A52DE">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105163" w:rsidRPr="001A52DE" w:rsidRDefault="00105163" w:rsidP="00105163">
      <w:pPr>
        <w:ind w:firstLine="709"/>
        <w:jc w:val="both"/>
        <w:rPr>
          <w:sz w:val="24"/>
          <w:szCs w:val="24"/>
        </w:rPr>
      </w:pPr>
      <w:r w:rsidRPr="001A52DE">
        <w:rPr>
          <w:sz w:val="24"/>
          <w:szCs w:val="24"/>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мероприятиями настоящей программы.</w:t>
      </w:r>
    </w:p>
    <w:p w:rsidR="00105163" w:rsidRPr="001A52DE" w:rsidRDefault="00105163" w:rsidP="00105163">
      <w:pPr>
        <w:ind w:firstLine="709"/>
        <w:jc w:val="both"/>
        <w:rPr>
          <w:bCs/>
          <w:color w:val="000000"/>
          <w:sz w:val="24"/>
          <w:szCs w:val="24"/>
        </w:rPr>
      </w:pPr>
      <w:r w:rsidRPr="001A52DE">
        <w:rPr>
          <w:color w:val="000000"/>
          <w:sz w:val="24"/>
          <w:szCs w:val="24"/>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показателям, по результатам исследования которых сформулированы цели и задачи.</w:t>
      </w:r>
    </w:p>
    <w:p w:rsidR="00105163" w:rsidRPr="001A52DE" w:rsidRDefault="00105163" w:rsidP="00105163">
      <w:pPr>
        <w:ind w:firstLine="567"/>
        <w:jc w:val="both"/>
        <w:rPr>
          <w:bCs/>
          <w:color w:val="000000"/>
          <w:sz w:val="24"/>
          <w:szCs w:val="24"/>
        </w:rPr>
      </w:pPr>
      <w:r w:rsidRPr="001A52DE">
        <w:rPr>
          <w:bCs/>
          <w:color w:val="000000"/>
          <w:sz w:val="24"/>
          <w:szCs w:val="24"/>
        </w:rPr>
        <w:t xml:space="preserve">1) Координация деятельности предприятий, организаций и учреждений, занимающихся </w:t>
      </w:r>
      <w:r w:rsidRPr="001A52DE">
        <w:rPr>
          <w:bCs/>
          <w:color w:val="000000"/>
          <w:sz w:val="24"/>
          <w:szCs w:val="24"/>
        </w:rPr>
        <w:lastRenderedPageBreak/>
        <w:t>благоустройством населенных пунктов.</w:t>
      </w:r>
    </w:p>
    <w:p w:rsidR="00105163" w:rsidRPr="001A52DE" w:rsidRDefault="00105163" w:rsidP="00105163">
      <w:pPr>
        <w:ind w:firstLine="709"/>
        <w:jc w:val="both"/>
        <w:rPr>
          <w:color w:val="000000"/>
          <w:sz w:val="24"/>
          <w:szCs w:val="24"/>
        </w:rPr>
      </w:pPr>
      <w:r w:rsidRPr="001A52DE">
        <w:rPr>
          <w:sz w:val="24"/>
          <w:szCs w:val="24"/>
        </w:rPr>
        <w:t xml:space="preserve">В настоящее время отсутствуют предприятия, организации, учреждения, занимающиеся комплексным благоустройством на территории </w:t>
      </w:r>
      <w:r w:rsidR="00877CA5" w:rsidRPr="00877CA5">
        <w:rPr>
          <w:sz w:val="24"/>
          <w:szCs w:val="24"/>
        </w:rPr>
        <w:t>Некрасовского</w:t>
      </w:r>
      <w:r w:rsidRPr="001A52DE">
        <w:rPr>
          <w:sz w:val="24"/>
          <w:szCs w:val="24"/>
        </w:rPr>
        <w:t xml:space="preserve"> сельского поселения. В связи с этим требуется привлечение специализированных организаций для решения существующих проблем. </w:t>
      </w:r>
    </w:p>
    <w:p w:rsidR="00105163" w:rsidRPr="001A52DE" w:rsidRDefault="00105163" w:rsidP="00105163">
      <w:pPr>
        <w:ind w:firstLine="709"/>
        <w:jc w:val="both"/>
        <w:rPr>
          <w:sz w:val="24"/>
          <w:szCs w:val="24"/>
        </w:rPr>
      </w:pPr>
      <w:r w:rsidRPr="001A52DE">
        <w:rPr>
          <w:sz w:val="24"/>
          <w:szCs w:val="24"/>
        </w:rPr>
        <w:t xml:space="preserve">Одной из задач и является </w:t>
      </w:r>
      <w:r w:rsidRPr="001A52DE">
        <w:rPr>
          <w:color w:val="000000"/>
          <w:sz w:val="24"/>
          <w:szCs w:val="24"/>
        </w:rPr>
        <w:t>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населенных пунктов.</w:t>
      </w:r>
    </w:p>
    <w:p w:rsidR="00105163" w:rsidRPr="001A52DE" w:rsidRDefault="00105163" w:rsidP="00105163">
      <w:pPr>
        <w:ind w:firstLine="567"/>
        <w:jc w:val="both"/>
        <w:rPr>
          <w:color w:val="000000"/>
          <w:sz w:val="24"/>
          <w:szCs w:val="24"/>
        </w:rPr>
      </w:pPr>
      <w:r w:rsidRPr="001A52DE">
        <w:rPr>
          <w:bCs/>
          <w:color w:val="000000"/>
          <w:sz w:val="24"/>
          <w:szCs w:val="24"/>
        </w:rPr>
        <w:t xml:space="preserve">2) Анализ качественного состояния элементов благоустройства. </w:t>
      </w:r>
    </w:p>
    <w:p w:rsidR="00105163" w:rsidRPr="001A52DE" w:rsidRDefault="00F5644E" w:rsidP="00105163">
      <w:pPr>
        <w:ind w:firstLine="709"/>
        <w:jc w:val="both"/>
        <w:rPr>
          <w:color w:val="000000"/>
          <w:sz w:val="24"/>
          <w:szCs w:val="24"/>
        </w:rPr>
      </w:pPr>
      <w:r>
        <w:rPr>
          <w:b/>
          <w:iCs/>
          <w:color w:val="000000"/>
          <w:sz w:val="24"/>
          <w:szCs w:val="24"/>
        </w:rPr>
        <w:t xml:space="preserve">Озеленение: </w:t>
      </w:r>
      <w:r w:rsidR="00105163" w:rsidRPr="001A52DE">
        <w:rPr>
          <w:color w:val="000000"/>
          <w:sz w:val="24"/>
          <w:szCs w:val="24"/>
        </w:rPr>
        <w:t xml:space="preserve">Существующие участки зеленых насаждений имеют неудовлетворительное состояние: недостаточно благоустроены, нуждаются в постоянном уходе, эксплуатация их бесконтрольна. Необходим систематический уход за существующими насаждениями: вырезка порослей,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 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105163" w:rsidRPr="001A52DE" w:rsidRDefault="00105163" w:rsidP="00105163">
      <w:pPr>
        <w:ind w:firstLine="709"/>
        <w:jc w:val="both"/>
        <w:rPr>
          <w:color w:val="000000"/>
          <w:sz w:val="24"/>
          <w:szCs w:val="24"/>
        </w:rPr>
      </w:pPr>
      <w:r w:rsidRPr="001A52DE">
        <w:rPr>
          <w:b/>
          <w:bCs/>
          <w:iCs/>
          <w:color w:val="000000"/>
          <w:sz w:val="24"/>
          <w:szCs w:val="24"/>
        </w:rPr>
        <w:t xml:space="preserve">Содержание кладбищ: </w:t>
      </w:r>
      <w:r w:rsidRPr="001A52DE">
        <w:rPr>
          <w:color w:val="000000"/>
          <w:sz w:val="24"/>
          <w:szCs w:val="24"/>
        </w:rPr>
        <w:t xml:space="preserve">На территории сельского поселения </w:t>
      </w:r>
      <w:r w:rsidR="00877CA5">
        <w:rPr>
          <w:color w:val="000000"/>
          <w:sz w:val="24"/>
          <w:szCs w:val="24"/>
        </w:rPr>
        <w:t>расположено                  3</w:t>
      </w:r>
      <w:r w:rsidRPr="001A52DE">
        <w:rPr>
          <w:color w:val="000000"/>
          <w:sz w:val="24"/>
          <w:szCs w:val="24"/>
        </w:rPr>
        <w:t xml:space="preserve"> действующих кладбища. Важными мероприятиями программы будут мероприятия по ремонту кладбищ и внешнему благоустройству территории.</w:t>
      </w:r>
    </w:p>
    <w:p w:rsidR="00105163" w:rsidRPr="001A52DE" w:rsidRDefault="00105163" w:rsidP="00105163">
      <w:pPr>
        <w:ind w:firstLine="709"/>
        <w:jc w:val="both"/>
        <w:rPr>
          <w:color w:val="000000"/>
          <w:sz w:val="24"/>
          <w:szCs w:val="24"/>
        </w:rPr>
      </w:pPr>
      <w:r w:rsidRPr="001A52DE">
        <w:rPr>
          <w:b/>
          <w:color w:val="000000"/>
          <w:sz w:val="24"/>
          <w:szCs w:val="24"/>
        </w:rPr>
        <w:t xml:space="preserve">Уличное освещение: </w:t>
      </w:r>
      <w:r w:rsidRPr="001A52DE">
        <w:rPr>
          <w:color w:val="000000"/>
          <w:sz w:val="24"/>
          <w:szCs w:val="24"/>
        </w:rPr>
        <w:t>отремонтированная система уличного освещения сёл требует постоянного содержания – оплата электроэнергии, замена сгоревших лампочек, что невозможно без финансовых вложений.</w:t>
      </w:r>
    </w:p>
    <w:p w:rsidR="00105163" w:rsidRPr="001A52DE" w:rsidRDefault="00105163" w:rsidP="00105163">
      <w:pPr>
        <w:ind w:firstLine="709"/>
        <w:jc w:val="both"/>
        <w:rPr>
          <w:color w:val="000000"/>
          <w:sz w:val="24"/>
          <w:szCs w:val="24"/>
        </w:rPr>
      </w:pPr>
      <w:r w:rsidRPr="001A52DE">
        <w:rPr>
          <w:b/>
          <w:color w:val="000000"/>
          <w:sz w:val="24"/>
          <w:szCs w:val="24"/>
        </w:rPr>
        <w:t xml:space="preserve">Ремонт дорог: </w:t>
      </w:r>
      <w:r w:rsidRPr="001A52DE">
        <w:rPr>
          <w:color w:val="000000"/>
          <w:sz w:val="24"/>
          <w:szCs w:val="24"/>
        </w:rPr>
        <w:t>автомобильные дороги местного зн</w:t>
      </w:r>
      <w:r w:rsidR="00877CA5">
        <w:rPr>
          <w:color w:val="000000"/>
          <w:sz w:val="24"/>
          <w:szCs w:val="24"/>
        </w:rPr>
        <w:t>ачения достаточно сильно изноше</w:t>
      </w:r>
      <w:r w:rsidRPr="001A52DE">
        <w:rPr>
          <w:color w:val="000000"/>
          <w:sz w:val="24"/>
          <w:szCs w:val="24"/>
        </w:rPr>
        <w:t>ны и требуют капитального ремонта, что обеспечит безопасное передвижение по территории сёл жителей и гостей.</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Цели, задачи и целевые показатели муниципальной программы</w:t>
      </w:r>
      <w:r w:rsidR="00F5644E">
        <w:rPr>
          <w:b/>
          <w:color w:val="000000"/>
          <w:sz w:val="24"/>
          <w:szCs w:val="24"/>
        </w:rPr>
        <w:t>.</w:t>
      </w:r>
    </w:p>
    <w:p w:rsidR="00105163" w:rsidRPr="001A52DE" w:rsidRDefault="00105163" w:rsidP="00105163">
      <w:pPr>
        <w:pStyle w:val="af7"/>
        <w:ind w:left="0" w:firstLine="709"/>
        <w:jc w:val="both"/>
        <w:rPr>
          <w:color w:val="000000"/>
          <w:sz w:val="24"/>
          <w:szCs w:val="24"/>
        </w:rPr>
      </w:pPr>
      <w:r w:rsidRPr="001A52DE">
        <w:rPr>
          <w:color w:val="000000"/>
          <w:sz w:val="24"/>
          <w:szCs w:val="24"/>
        </w:rPr>
        <w:t>Цели, задачи  и целевые показатели муниципальной программы приведены в приложении № 1 к Программе.</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Прогноз конечных результатов муниципальной программы</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1A52DE" w:rsidRDefault="00105163" w:rsidP="00F5644E">
      <w:pPr>
        <w:pStyle w:val="ConsPlusNormal"/>
        <w:widowControl/>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p w:rsidR="00105163" w:rsidRDefault="00105163" w:rsidP="00F5644E">
      <w:pPr>
        <w:pStyle w:val="af7"/>
        <w:tabs>
          <w:tab w:val="left" w:pos="851"/>
        </w:tabs>
        <w:ind w:left="0"/>
        <w:jc w:val="both"/>
        <w:rPr>
          <w:sz w:val="24"/>
          <w:szCs w:val="24"/>
        </w:rPr>
      </w:pPr>
      <w:r w:rsidRPr="001A52DE">
        <w:rPr>
          <w:sz w:val="24"/>
          <w:szCs w:val="24"/>
        </w:rPr>
        <w:t>- комплексное решение проблем, связанных с содержанием и ремонтом дорог на  территории поселения</w:t>
      </w:r>
      <w:r w:rsidR="00F35536">
        <w:rPr>
          <w:sz w:val="24"/>
          <w:szCs w:val="24"/>
        </w:rPr>
        <w:t>;</w:t>
      </w:r>
    </w:p>
    <w:p w:rsidR="00F35536" w:rsidRPr="00F35536" w:rsidRDefault="00F35536" w:rsidP="00F5644E">
      <w:pPr>
        <w:pStyle w:val="af7"/>
        <w:tabs>
          <w:tab w:val="left" w:pos="851"/>
        </w:tabs>
        <w:ind w:left="0"/>
        <w:jc w:val="both"/>
        <w:rPr>
          <w:color w:val="000000"/>
          <w:sz w:val="24"/>
          <w:szCs w:val="24"/>
        </w:rPr>
      </w:pPr>
      <w:r w:rsidRPr="00F35536">
        <w:rPr>
          <w:color w:val="000000"/>
          <w:sz w:val="24"/>
          <w:szCs w:val="24"/>
        </w:rPr>
        <w:t>- приобретено имущество в муниципальную собственность (теннисный антивандальный стол);</w:t>
      </w:r>
    </w:p>
    <w:p w:rsidR="00105163" w:rsidRPr="001A52DE" w:rsidRDefault="00105163" w:rsidP="00F5644E">
      <w:pPr>
        <w:ind w:firstLine="709"/>
        <w:jc w:val="center"/>
        <w:rPr>
          <w:b/>
          <w:color w:val="000000"/>
          <w:sz w:val="24"/>
          <w:szCs w:val="24"/>
        </w:rPr>
      </w:pPr>
      <w:r w:rsidRPr="001A52DE">
        <w:rPr>
          <w:b/>
          <w:color w:val="000000"/>
          <w:sz w:val="24"/>
          <w:szCs w:val="24"/>
        </w:rPr>
        <w:t>4. Сроки и этапы реализации программы</w:t>
      </w:r>
      <w:r w:rsidR="00F5644E">
        <w:rPr>
          <w:b/>
          <w:color w:val="000000"/>
          <w:sz w:val="24"/>
          <w:szCs w:val="24"/>
        </w:rPr>
        <w:t>.</w:t>
      </w:r>
    </w:p>
    <w:p w:rsidR="00105163" w:rsidRPr="001A52DE" w:rsidRDefault="007D129B" w:rsidP="00F5644E">
      <w:pPr>
        <w:widowControl/>
        <w:autoSpaceDE/>
        <w:autoSpaceDN/>
        <w:adjustRightInd/>
        <w:rPr>
          <w:sz w:val="24"/>
          <w:szCs w:val="24"/>
        </w:rPr>
      </w:pPr>
      <w:r>
        <w:rPr>
          <w:sz w:val="24"/>
          <w:szCs w:val="24"/>
        </w:rPr>
        <w:t>Срок реализации Программы - 202</w:t>
      </w:r>
      <w:r w:rsidR="001C3822">
        <w:rPr>
          <w:sz w:val="24"/>
          <w:szCs w:val="24"/>
        </w:rPr>
        <w:t>5</w:t>
      </w:r>
      <w:r w:rsidR="00105163" w:rsidRPr="001A52DE">
        <w:rPr>
          <w:sz w:val="24"/>
          <w:szCs w:val="24"/>
        </w:rPr>
        <w:t>-202</w:t>
      </w:r>
      <w:r w:rsidR="001C3822">
        <w:rPr>
          <w:sz w:val="24"/>
          <w:szCs w:val="24"/>
        </w:rPr>
        <w:t>7</w:t>
      </w:r>
      <w:r w:rsidR="00105163" w:rsidRPr="001A52DE">
        <w:rPr>
          <w:sz w:val="24"/>
          <w:szCs w:val="24"/>
        </w:rPr>
        <w:t xml:space="preserve"> годы.</w:t>
      </w:r>
    </w:p>
    <w:p w:rsidR="00105163" w:rsidRPr="001A52DE" w:rsidRDefault="00105163" w:rsidP="00F5644E">
      <w:pPr>
        <w:pStyle w:val="af7"/>
        <w:widowControl/>
        <w:numPr>
          <w:ilvl w:val="0"/>
          <w:numId w:val="7"/>
        </w:numPr>
        <w:autoSpaceDE/>
        <w:autoSpaceDN/>
        <w:adjustRightInd/>
        <w:jc w:val="center"/>
        <w:rPr>
          <w:b/>
          <w:sz w:val="24"/>
          <w:szCs w:val="24"/>
        </w:rPr>
      </w:pPr>
      <w:r w:rsidRPr="001A52DE">
        <w:rPr>
          <w:b/>
          <w:sz w:val="24"/>
          <w:szCs w:val="24"/>
        </w:rPr>
        <w:t>Перечень основных мероприятий муниципальной программы</w:t>
      </w:r>
    </w:p>
    <w:p w:rsidR="00105163" w:rsidRPr="001A52DE" w:rsidRDefault="00105163" w:rsidP="00F5644E">
      <w:pPr>
        <w:pStyle w:val="af7"/>
        <w:ind w:left="0"/>
        <w:jc w:val="both"/>
        <w:rPr>
          <w:sz w:val="24"/>
          <w:szCs w:val="24"/>
        </w:rPr>
      </w:pPr>
      <w:r w:rsidRPr="001A52DE">
        <w:rPr>
          <w:sz w:val="24"/>
          <w:szCs w:val="24"/>
        </w:rPr>
        <w:t xml:space="preserve">Мероприятия по благоустройство территории </w:t>
      </w:r>
      <w:r w:rsidR="00877CA5" w:rsidRPr="00877CA5">
        <w:rPr>
          <w:sz w:val="24"/>
          <w:szCs w:val="24"/>
        </w:rPr>
        <w:t xml:space="preserve">Некрасовского </w:t>
      </w:r>
      <w:r w:rsidRPr="001A52DE">
        <w:rPr>
          <w:sz w:val="24"/>
          <w:szCs w:val="24"/>
        </w:rPr>
        <w:t>сельского поселения</w:t>
      </w:r>
    </w:p>
    <w:p w:rsidR="00105163" w:rsidRPr="001A52DE" w:rsidRDefault="00105163" w:rsidP="00F5644E">
      <w:pPr>
        <w:pStyle w:val="af7"/>
        <w:ind w:left="0"/>
        <w:jc w:val="both"/>
        <w:rPr>
          <w:sz w:val="24"/>
          <w:szCs w:val="24"/>
        </w:rPr>
      </w:pPr>
      <w:r w:rsidRPr="001A52DE">
        <w:rPr>
          <w:sz w:val="24"/>
          <w:szCs w:val="24"/>
        </w:rPr>
        <w:t>Мероприятия по р</w:t>
      </w:r>
      <w:r w:rsidRPr="001A52DE">
        <w:rPr>
          <w:bCs/>
          <w:color w:val="16488A" w:themeColor="text1" w:themeTint="F2"/>
          <w:sz w:val="24"/>
          <w:szCs w:val="24"/>
        </w:rPr>
        <w:t>емонту и содержание уличного освещения</w:t>
      </w:r>
    </w:p>
    <w:p w:rsidR="00105163" w:rsidRPr="001A52DE" w:rsidRDefault="00F35536" w:rsidP="00F5644E">
      <w:pPr>
        <w:pStyle w:val="af7"/>
        <w:ind w:left="0"/>
        <w:jc w:val="both"/>
        <w:rPr>
          <w:sz w:val="24"/>
          <w:szCs w:val="24"/>
        </w:rPr>
      </w:pPr>
      <w:r w:rsidRPr="004356D8">
        <w:rPr>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p>
    <w:p w:rsidR="00105163" w:rsidRPr="001A52DE" w:rsidRDefault="00105163" w:rsidP="00F5644E">
      <w:pPr>
        <w:jc w:val="both"/>
        <w:rPr>
          <w:b/>
          <w:color w:val="000000"/>
          <w:sz w:val="24"/>
          <w:szCs w:val="24"/>
        </w:rPr>
      </w:pPr>
      <w:r w:rsidRPr="001A52DE">
        <w:rPr>
          <w:sz w:val="24"/>
          <w:szCs w:val="24"/>
        </w:rPr>
        <w:t>Мероприятия по с</w:t>
      </w:r>
      <w:r w:rsidRPr="001A52DE">
        <w:rPr>
          <w:bCs/>
          <w:color w:val="16488A" w:themeColor="text1" w:themeTint="F2"/>
          <w:sz w:val="24"/>
          <w:szCs w:val="24"/>
        </w:rPr>
        <w:t>одержанию мест захоронения </w:t>
      </w:r>
    </w:p>
    <w:p w:rsidR="00105163" w:rsidRPr="001A52DE" w:rsidRDefault="00105163" w:rsidP="00105163">
      <w:pPr>
        <w:pStyle w:val="af7"/>
        <w:numPr>
          <w:ilvl w:val="0"/>
          <w:numId w:val="7"/>
        </w:numPr>
        <w:jc w:val="both"/>
        <w:rPr>
          <w:b/>
          <w:color w:val="000000"/>
          <w:sz w:val="24"/>
          <w:szCs w:val="24"/>
        </w:rPr>
      </w:pPr>
      <w:r w:rsidRPr="001A52DE">
        <w:rPr>
          <w:b/>
          <w:color w:val="000000"/>
          <w:sz w:val="24"/>
          <w:szCs w:val="24"/>
        </w:rPr>
        <w:t xml:space="preserve">Ресурсное обеспечение </w:t>
      </w:r>
    </w:p>
    <w:p w:rsidR="00105163" w:rsidRPr="001A52DE" w:rsidRDefault="00105163" w:rsidP="00F5644E">
      <w:pPr>
        <w:pStyle w:val="af7"/>
        <w:ind w:left="0"/>
        <w:jc w:val="both"/>
        <w:rPr>
          <w:color w:val="000000"/>
          <w:sz w:val="24"/>
          <w:szCs w:val="24"/>
        </w:rPr>
      </w:pPr>
      <w:r w:rsidRPr="001A52DE">
        <w:rPr>
          <w:color w:val="000000"/>
          <w:sz w:val="24"/>
          <w:szCs w:val="24"/>
        </w:rPr>
        <w:t>Информация по ресурсному обеспечению мероприятий муниципальной программы приведена в приложении № 2.</w:t>
      </w:r>
    </w:p>
    <w:p w:rsidR="00105163" w:rsidRPr="001A52DE" w:rsidRDefault="00105163" w:rsidP="00F35536">
      <w:pPr>
        <w:framePr w:h="2169" w:hRule="exact" w:wrap="auto" w:hAnchor="text" w:y="1236"/>
        <w:widowControl/>
        <w:autoSpaceDE/>
        <w:autoSpaceDN/>
        <w:adjustRightInd/>
        <w:jc w:val="both"/>
        <w:rPr>
          <w:sz w:val="24"/>
          <w:szCs w:val="24"/>
        </w:rPr>
        <w:sectPr w:rsidR="00105163" w:rsidRPr="001A52DE" w:rsidSect="00137AC6">
          <w:pgSz w:w="11906" w:h="16838"/>
          <w:pgMar w:top="426" w:right="567" w:bottom="1134" w:left="1701" w:header="709" w:footer="709" w:gutter="0"/>
          <w:cols w:space="708"/>
          <w:docGrid w:linePitch="360"/>
        </w:sectPr>
      </w:pPr>
      <w:bookmarkStart w:id="1" w:name="sub_1004"/>
      <w:bookmarkEnd w:id="0"/>
    </w:p>
    <w:p w:rsidR="00F66FA0" w:rsidRDefault="00105163" w:rsidP="00F35536">
      <w:pPr>
        <w:widowControl/>
        <w:autoSpaceDE/>
        <w:autoSpaceDN/>
        <w:adjustRightInd/>
        <w:jc w:val="right"/>
        <w:rPr>
          <w:sz w:val="24"/>
          <w:szCs w:val="24"/>
        </w:rPr>
      </w:pPr>
      <w:r w:rsidRPr="001A52DE">
        <w:rPr>
          <w:sz w:val="24"/>
          <w:szCs w:val="24"/>
        </w:rPr>
        <w:lastRenderedPageBreak/>
        <w:t xml:space="preserve">Приложение № </w:t>
      </w:r>
      <w:r w:rsidR="00C22463">
        <w:rPr>
          <w:sz w:val="24"/>
          <w:szCs w:val="24"/>
        </w:rPr>
        <w:t>1</w:t>
      </w:r>
    </w:p>
    <w:p w:rsidR="00105163" w:rsidRDefault="00105163" w:rsidP="00F35536">
      <w:pPr>
        <w:widowControl/>
        <w:autoSpaceDE/>
        <w:autoSpaceDN/>
        <w:adjustRightInd/>
        <w:ind w:left="567"/>
        <w:jc w:val="right"/>
        <w:rPr>
          <w:sz w:val="24"/>
          <w:szCs w:val="24"/>
        </w:rPr>
      </w:pPr>
      <w:r w:rsidRPr="001A52DE">
        <w:rPr>
          <w:sz w:val="24"/>
          <w:szCs w:val="24"/>
        </w:rPr>
        <w:t xml:space="preserve"> к муниципальной программе</w:t>
      </w:r>
    </w:p>
    <w:p w:rsidR="00F66FA0" w:rsidRPr="001A52DE" w:rsidRDefault="00F66FA0" w:rsidP="00F35536">
      <w:pPr>
        <w:widowControl/>
        <w:autoSpaceDE/>
        <w:autoSpaceDN/>
        <w:adjustRightInd/>
        <w:ind w:left="567"/>
        <w:jc w:val="right"/>
        <w:rPr>
          <w:sz w:val="24"/>
          <w:szCs w:val="24"/>
        </w:rPr>
      </w:pPr>
      <w:r w:rsidRPr="00F66FA0">
        <w:rPr>
          <w:sz w:val="24"/>
          <w:szCs w:val="24"/>
        </w:rPr>
        <w:t xml:space="preserve"> «Благоустройство территории </w:t>
      </w:r>
      <w:r w:rsidR="00877CA5" w:rsidRPr="00877CA5">
        <w:rPr>
          <w:sz w:val="24"/>
          <w:szCs w:val="24"/>
        </w:rPr>
        <w:t>Некрасовского</w:t>
      </w:r>
      <w:r w:rsidR="00877CA5">
        <w:rPr>
          <w:sz w:val="24"/>
          <w:szCs w:val="24"/>
        </w:rPr>
        <w:t xml:space="preserve"> сельского поселения</w:t>
      </w:r>
      <w:r w:rsidRPr="00F66FA0">
        <w:rPr>
          <w:sz w:val="24"/>
          <w:szCs w:val="24"/>
        </w:rPr>
        <w:t>»</w:t>
      </w:r>
    </w:p>
    <w:p w:rsidR="00105163" w:rsidRDefault="00105163" w:rsidP="00105163">
      <w:pPr>
        <w:widowControl/>
        <w:autoSpaceDE/>
        <w:autoSpaceDN/>
        <w:adjustRightInd/>
        <w:ind w:left="567"/>
        <w:jc w:val="right"/>
        <w:rPr>
          <w:sz w:val="24"/>
          <w:szCs w:val="24"/>
        </w:rPr>
      </w:pPr>
    </w:p>
    <w:tbl>
      <w:tblPr>
        <w:tblW w:w="15592" w:type="dxa"/>
        <w:jc w:val="center"/>
        <w:tblCellSpacing w:w="5" w:type="nil"/>
        <w:tblLayout w:type="fixed"/>
        <w:tblCellMar>
          <w:left w:w="75" w:type="dxa"/>
          <w:right w:w="75" w:type="dxa"/>
        </w:tblCellMar>
        <w:tblLook w:val="0000" w:firstRow="0" w:lastRow="0" w:firstColumn="0" w:lastColumn="0" w:noHBand="0" w:noVBand="0"/>
      </w:tblPr>
      <w:tblGrid>
        <w:gridCol w:w="850"/>
        <w:gridCol w:w="10915"/>
        <w:gridCol w:w="1418"/>
        <w:gridCol w:w="1276"/>
        <w:gridCol w:w="1133"/>
      </w:tblGrid>
      <w:tr w:rsidR="001C3822" w:rsidRPr="001A52DE" w:rsidTr="001C3822">
        <w:trPr>
          <w:trHeight w:val="400"/>
          <w:tblCellSpacing w:w="5" w:type="nil"/>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N</w:t>
            </w:r>
          </w:p>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п/п</w:t>
            </w:r>
          </w:p>
        </w:tc>
        <w:tc>
          <w:tcPr>
            <w:tcW w:w="10915"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Цели, задачи муниципальной программы, наименование и единица измерения целевого показателя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Значения целевого показателя по годам</w:t>
            </w:r>
          </w:p>
        </w:tc>
      </w:tr>
      <w:tr w:rsidR="001C3822" w:rsidRPr="001A52DE" w:rsidTr="001C3822">
        <w:trPr>
          <w:trHeight w:val="400"/>
          <w:tblCellSpacing w:w="5" w:type="nil"/>
          <w:jc w:val="center"/>
        </w:trPr>
        <w:tc>
          <w:tcPr>
            <w:tcW w:w="850"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0915"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Pr>
                <w:rFonts w:ascii="Times New Roman" w:hAnsi="Times New Roman" w:cs="Times New Roman"/>
                <w:b/>
                <w:sz w:val="24"/>
                <w:szCs w:val="24"/>
              </w:rPr>
              <w:t>2025</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Pr>
                <w:rFonts w:ascii="Times New Roman" w:hAnsi="Times New Roman" w:cs="Times New Roman"/>
                <w:b/>
                <w:sz w:val="24"/>
                <w:szCs w:val="24"/>
              </w:rPr>
              <w:t>6</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Pr>
                <w:rFonts w:ascii="Times New Roman" w:hAnsi="Times New Roman" w:cs="Times New Roman"/>
                <w:b/>
                <w:sz w:val="24"/>
                <w:szCs w:val="24"/>
              </w:rPr>
              <w:t>7</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3</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4</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5</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Цель 1</w:t>
            </w:r>
            <w:r>
              <w:rPr>
                <w:rFonts w:ascii="Times New Roman" w:hAnsi="Times New Roman" w:cs="Times New Roman"/>
                <w:b/>
                <w:sz w:val="24"/>
                <w:szCs w:val="24"/>
              </w:rPr>
              <w:t>.</w:t>
            </w:r>
            <w:r w:rsidRPr="001A52DE">
              <w:rPr>
                <w:rFonts w:ascii="Times New Roman" w:hAnsi="Times New Roman" w:cs="Times New Roman"/>
                <w:b/>
                <w:sz w:val="24"/>
                <w:szCs w:val="24"/>
              </w:rPr>
              <w:t xml:space="preserve"> </w:t>
            </w:r>
            <w:r w:rsidRPr="001A52DE">
              <w:rPr>
                <w:rFonts w:ascii="Times New Roman" w:hAnsi="Times New Roman" w:cs="Times New Roman"/>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r w:rsidRPr="001A52DE">
              <w:rPr>
                <w:rFonts w:ascii="Times New Roman" w:hAnsi="Times New Roman" w:cs="Times New Roman"/>
                <w:b/>
                <w:sz w:val="24"/>
                <w:szCs w:val="24"/>
              </w:rPr>
              <w:t>.</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a3"/>
              <w:spacing w:before="0" w:beforeAutospacing="0" w:after="0" w:afterAutospacing="0"/>
              <w:rPr>
                <w:b/>
              </w:rPr>
            </w:pPr>
            <w:r>
              <w:rPr>
                <w:b/>
              </w:rPr>
              <w:t xml:space="preserve">                                              </w:t>
            </w:r>
            <w:r w:rsidRPr="001A52DE">
              <w:rPr>
                <w:b/>
              </w:rPr>
              <w:t>Задача 1</w:t>
            </w:r>
            <w:r>
              <w:rPr>
                <w:b/>
              </w:rPr>
              <w:t>.</w:t>
            </w:r>
            <w:r w:rsidRPr="001A52DE">
              <w:rPr>
                <w:b/>
              </w:rPr>
              <w:t xml:space="preserve"> Благоустройство территории </w:t>
            </w:r>
            <w:r w:rsidRPr="00877CA5">
              <w:rPr>
                <w:b/>
              </w:rPr>
              <w:t>Некрасовского</w:t>
            </w:r>
            <w:r w:rsidRPr="001A52DE">
              <w:rPr>
                <w:b/>
              </w:rPr>
              <w:t xml:space="preserve"> сельского поселения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1.1.1</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Площадь территории уборки поселения, м. кв</w:t>
            </w:r>
            <w:r>
              <w:rPr>
                <w:color w:val="16488A" w:themeColor="text1" w:themeTint="F2"/>
                <w:sz w:val="24"/>
                <w:szCs w:val="24"/>
              </w:rPr>
              <w:t>.</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1.1.2</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ликвидированных несанкционированных свалок,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1.1.3</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объектов, на которых проведены: дезинсекция, дератизация, ак</w:t>
            </w:r>
            <w:r>
              <w:rPr>
                <w:color w:val="16488A" w:themeColor="text1" w:themeTint="F2"/>
                <w:sz w:val="24"/>
                <w:szCs w:val="24"/>
              </w:rPr>
              <w:t>к</w:t>
            </w:r>
            <w:r w:rsidRPr="001A52DE">
              <w:rPr>
                <w:color w:val="16488A" w:themeColor="text1" w:themeTint="F2"/>
                <w:sz w:val="24"/>
                <w:szCs w:val="24"/>
              </w:rPr>
              <w:t>арицидная обработка,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1.1.4</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изготовленных ПСД на ремонт памятников,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1.1.5</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приобретённых материалов для текущего ремонта, уборки территории,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37AC6"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37AC6" w:rsidRDefault="00137AC6"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1.1.6.</w:t>
            </w:r>
          </w:p>
        </w:tc>
        <w:tc>
          <w:tcPr>
            <w:tcW w:w="10915" w:type="dxa"/>
            <w:tcBorders>
              <w:left w:val="single" w:sz="4" w:space="0" w:color="auto"/>
              <w:bottom w:val="single" w:sz="4" w:space="0" w:color="auto"/>
              <w:right w:val="single" w:sz="4" w:space="0" w:color="auto"/>
            </w:tcBorders>
            <w:vAlign w:val="center"/>
          </w:tcPr>
          <w:p w:rsidR="00137AC6" w:rsidRPr="001A52DE" w:rsidRDefault="00137AC6" w:rsidP="001C3822">
            <w:pPr>
              <w:widowControl/>
              <w:autoSpaceDE/>
              <w:autoSpaceDN/>
              <w:adjustRightInd/>
              <w:jc w:val="center"/>
              <w:rPr>
                <w:color w:val="16488A" w:themeColor="text1" w:themeTint="F2"/>
                <w:sz w:val="24"/>
                <w:szCs w:val="24"/>
              </w:rPr>
            </w:pPr>
            <w:r w:rsidRPr="00137AC6">
              <w:rPr>
                <w:color w:val="16488A" w:themeColor="text1" w:themeTint="F2"/>
                <w:sz w:val="24"/>
                <w:szCs w:val="24"/>
              </w:rPr>
              <w:t>Количество удаленных и обрезанных деревьев, шт.</w:t>
            </w:r>
          </w:p>
        </w:tc>
        <w:tc>
          <w:tcPr>
            <w:tcW w:w="1418" w:type="dxa"/>
            <w:tcBorders>
              <w:left w:val="single" w:sz="4" w:space="0" w:color="auto"/>
              <w:bottom w:val="single" w:sz="4" w:space="0" w:color="auto"/>
              <w:right w:val="single" w:sz="4" w:space="0" w:color="auto"/>
            </w:tcBorders>
            <w:vAlign w:val="center"/>
          </w:tcPr>
          <w:p w:rsidR="00137AC6" w:rsidRDefault="00137AC6"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37AC6" w:rsidRPr="001A52DE" w:rsidRDefault="00137AC6"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37AC6" w:rsidRPr="001A52DE" w:rsidRDefault="00137AC6"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bCs/>
                <w:color w:val="16488A" w:themeColor="text1" w:themeTint="F2"/>
                <w:sz w:val="24"/>
                <w:szCs w:val="24"/>
              </w:rPr>
              <w:t xml:space="preserve">                                             </w:t>
            </w:r>
            <w:r w:rsidRPr="001A52DE">
              <w:rPr>
                <w:rFonts w:ascii="Times New Roman" w:hAnsi="Times New Roman" w:cs="Times New Roman"/>
                <w:b/>
                <w:bCs/>
                <w:color w:val="16488A" w:themeColor="text1" w:themeTint="F2"/>
                <w:sz w:val="24"/>
                <w:szCs w:val="24"/>
              </w:rPr>
              <w:t>Задача 2</w:t>
            </w:r>
            <w:r>
              <w:rPr>
                <w:rFonts w:ascii="Times New Roman" w:hAnsi="Times New Roman" w:cs="Times New Roman"/>
                <w:b/>
                <w:bCs/>
                <w:color w:val="16488A" w:themeColor="text1" w:themeTint="F2"/>
                <w:sz w:val="24"/>
                <w:szCs w:val="24"/>
              </w:rPr>
              <w:t>.</w:t>
            </w:r>
            <w:r w:rsidRPr="001A52DE">
              <w:rPr>
                <w:rFonts w:ascii="Times New Roman" w:hAnsi="Times New Roman" w:cs="Times New Roman"/>
                <w:b/>
                <w:bCs/>
                <w:color w:val="16488A" w:themeColor="text1" w:themeTint="F2"/>
                <w:sz w:val="24"/>
                <w:szCs w:val="24"/>
              </w:rPr>
              <w:t xml:space="preserve"> Ремонт и содержание уличного освещения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Электроэнергия для нужд уличного освещения (кВт)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замененных ламп ДРЛ,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1.2.3.</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Установка новых фонарей,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w:t>
            </w:r>
          </w:p>
        </w:tc>
        <w:tc>
          <w:tcPr>
            <w:tcW w:w="14742" w:type="dxa"/>
            <w:gridSpan w:val="4"/>
            <w:tcBorders>
              <w:left w:val="single" w:sz="4" w:space="0" w:color="auto"/>
              <w:bottom w:val="single" w:sz="4" w:space="0" w:color="auto"/>
              <w:right w:val="single" w:sz="4" w:space="0" w:color="auto"/>
            </w:tcBorders>
            <w:vAlign w:val="center"/>
          </w:tcPr>
          <w:p w:rsidR="001C3822" w:rsidRPr="004356D8" w:rsidRDefault="001C3822" w:rsidP="001C3822">
            <w:pPr>
              <w:pStyle w:val="ConsPlusCell"/>
              <w:rPr>
                <w:rFonts w:ascii="Times New Roman" w:hAnsi="Times New Roman" w:cs="Times New Roman"/>
                <w:sz w:val="24"/>
                <w:szCs w:val="24"/>
              </w:rPr>
            </w:pPr>
            <w:r w:rsidRPr="004356D8">
              <w:rPr>
                <w:rFonts w:ascii="Times New Roman" w:hAnsi="Times New Roman" w:cs="Times New Roman"/>
                <w:b/>
                <w:sz w:val="24"/>
                <w:szCs w:val="24"/>
              </w:rPr>
              <w:t xml:space="preserve">     Задача 3.</w:t>
            </w:r>
            <w:r w:rsidRPr="004356D8">
              <w:t xml:space="preserve"> </w:t>
            </w:r>
            <w:r w:rsidRPr="004356D8">
              <w:rPr>
                <w:rFonts w:ascii="Times New Roman" w:hAnsi="Times New Roman" w:cs="Times New Roman"/>
                <w:b/>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1.3.1.</w:t>
            </w:r>
          </w:p>
        </w:tc>
        <w:tc>
          <w:tcPr>
            <w:tcW w:w="10915" w:type="dxa"/>
            <w:tcBorders>
              <w:left w:val="single" w:sz="4" w:space="0" w:color="auto"/>
              <w:bottom w:val="single" w:sz="4" w:space="0" w:color="auto"/>
              <w:right w:val="single" w:sz="4" w:space="0" w:color="auto"/>
            </w:tcBorders>
            <w:vAlign w:val="center"/>
          </w:tcPr>
          <w:p w:rsidR="001C3822" w:rsidRPr="004356D8" w:rsidRDefault="001C3822" w:rsidP="001C3822">
            <w:pPr>
              <w:pStyle w:val="ConsPlusCell"/>
              <w:jc w:val="center"/>
              <w:rPr>
                <w:rFonts w:ascii="Times New Roman" w:hAnsi="Times New Roman" w:cs="Times New Roman"/>
                <w:sz w:val="24"/>
                <w:szCs w:val="24"/>
              </w:rPr>
            </w:pPr>
            <w:r w:rsidRPr="004356D8">
              <w:rPr>
                <w:rFonts w:ascii="Times New Roman" w:hAnsi="Times New Roman" w:cs="Times New Roman"/>
                <w:sz w:val="24"/>
                <w:szCs w:val="24"/>
              </w:rPr>
              <w:t>Приобретение теннисного антивандального стола</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Pr="001A52DE">
              <w:rPr>
                <w:rFonts w:ascii="Times New Roman" w:hAnsi="Times New Roman" w:cs="Times New Roman"/>
                <w:b/>
                <w:sz w:val="24"/>
                <w:szCs w:val="24"/>
              </w:rPr>
              <w:t>Задача 4.С</w:t>
            </w:r>
            <w:r w:rsidRPr="001A52DE">
              <w:rPr>
                <w:rFonts w:ascii="Times New Roman" w:hAnsi="Times New Roman" w:cs="Times New Roman"/>
                <w:b/>
                <w:bCs/>
                <w:color w:val="16488A" w:themeColor="text1" w:themeTint="F2"/>
                <w:sz w:val="24"/>
                <w:szCs w:val="24"/>
              </w:rPr>
              <w:t>одержание мест захоронения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отремонтированного ограждения, м.</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кладбищ, где проводились мероприятия по благоустройству,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1.4.3.</w:t>
            </w:r>
          </w:p>
        </w:tc>
        <w:tc>
          <w:tcPr>
            <w:tcW w:w="10915"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color w:val="16488A" w:themeColor="text1" w:themeTint="F2"/>
                <w:sz w:val="24"/>
                <w:szCs w:val="24"/>
              </w:rPr>
              <w:t>Уборка кладбищ (очистка территории кладбища и прилегающей территории за оградой кладбищ), м. кв.</w:t>
            </w:r>
          </w:p>
        </w:tc>
        <w:tc>
          <w:tcPr>
            <w:tcW w:w="1418"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bl>
    <w:p w:rsidR="001C3822" w:rsidRDefault="001C3822" w:rsidP="001C3822">
      <w:pPr>
        <w:widowControl/>
        <w:autoSpaceDE/>
        <w:autoSpaceDN/>
        <w:adjustRightInd/>
        <w:ind w:left="567"/>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Pr="001A52DE" w:rsidRDefault="001C3822" w:rsidP="00105163">
      <w:pPr>
        <w:widowControl/>
        <w:autoSpaceDE/>
        <w:autoSpaceDN/>
        <w:adjustRightInd/>
        <w:ind w:left="567"/>
        <w:jc w:val="right"/>
        <w:rPr>
          <w:sz w:val="24"/>
          <w:szCs w:val="24"/>
        </w:rPr>
      </w:pPr>
    </w:p>
    <w:p w:rsidR="00137AC6" w:rsidRDefault="00105163" w:rsidP="00137AC6">
      <w:pPr>
        <w:widowControl/>
        <w:autoSpaceDE/>
        <w:autoSpaceDN/>
        <w:adjustRightInd/>
        <w:ind w:left="567"/>
        <w:jc w:val="right"/>
        <w:rPr>
          <w:b/>
          <w:sz w:val="24"/>
          <w:szCs w:val="24"/>
        </w:rPr>
      </w:pPr>
      <w:r w:rsidRPr="001A52DE">
        <w:rPr>
          <w:sz w:val="24"/>
          <w:szCs w:val="24"/>
        </w:rPr>
        <w:br w:type="page"/>
      </w:r>
      <w:r w:rsidR="00137AC6" w:rsidRPr="001A52DE">
        <w:rPr>
          <w:b/>
          <w:sz w:val="24"/>
          <w:szCs w:val="24"/>
        </w:rPr>
        <w:lastRenderedPageBreak/>
        <w:t>Приложение № 2 к муниципальной программе</w:t>
      </w:r>
    </w:p>
    <w:p w:rsidR="00137AC6" w:rsidRDefault="00137AC6" w:rsidP="00137AC6">
      <w:pPr>
        <w:widowControl/>
        <w:autoSpaceDE/>
        <w:autoSpaceDN/>
        <w:adjustRightInd/>
        <w:ind w:left="567"/>
        <w:jc w:val="right"/>
        <w:rPr>
          <w:b/>
          <w:sz w:val="24"/>
          <w:szCs w:val="24"/>
        </w:rPr>
      </w:pPr>
      <w:r w:rsidRPr="00F66FA0">
        <w:rPr>
          <w:b/>
          <w:sz w:val="24"/>
          <w:szCs w:val="24"/>
        </w:rPr>
        <w:t xml:space="preserve"> «Благоустройство территории </w:t>
      </w:r>
      <w:r w:rsidRPr="00877CA5">
        <w:rPr>
          <w:b/>
          <w:sz w:val="24"/>
          <w:szCs w:val="24"/>
        </w:rPr>
        <w:t>Некрасовского</w:t>
      </w:r>
    </w:p>
    <w:p w:rsidR="00137AC6" w:rsidRDefault="00137AC6" w:rsidP="00137AC6">
      <w:pPr>
        <w:widowControl/>
        <w:autoSpaceDE/>
        <w:autoSpaceDN/>
        <w:adjustRightInd/>
        <w:ind w:left="567"/>
        <w:jc w:val="right"/>
        <w:rPr>
          <w:b/>
          <w:sz w:val="24"/>
          <w:szCs w:val="24"/>
        </w:rPr>
      </w:pPr>
      <w:r>
        <w:rPr>
          <w:b/>
          <w:sz w:val="24"/>
          <w:szCs w:val="24"/>
        </w:rPr>
        <w:t xml:space="preserve">сельского поселения </w:t>
      </w:r>
      <w:r w:rsidRPr="00F66FA0">
        <w:rPr>
          <w:b/>
          <w:sz w:val="24"/>
          <w:szCs w:val="24"/>
        </w:rPr>
        <w:t>»</w:t>
      </w:r>
    </w:p>
    <w:p w:rsidR="00137AC6" w:rsidRDefault="00137AC6" w:rsidP="00137AC6">
      <w:pPr>
        <w:widowControl/>
        <w:autoSpaceDE/>
        <w:autoSpaceDN/>
        <w:adjustRightInd/>
        <w:ind w:left="567"/>
        <w:jc w:val="right"/>
        <w:rPr>
          <w:b/>
          <w:sz w:val="24"/>
          <w:szCs w:val="24"/>
        </w:rPr>
      </w:pPr>
    </w:p>
    <w:p w:rsidR="00137AC6" w:rsidRDefault="00137AC6" w:rsidP="00137AC6">
      <w:pPr>
        <w:widowControl/>
        <w:tabs>
          <w:tab w:val="left" w:pos="810"/>
        </w:tabs>
        <w:autoSpaceDE/>
        <w:autoSpaceDN/>
        <w:adjustRightInd/>
        <w:ind w:left="567"/>
        <w:rPr>
          <w:b/>
          <w:sz w:val="24"/>
          <w:szCs w:val="24"/>
        </w:rPr>
      </w:pPr>
      <w:r>
        <w:rPr>
          <w:b/>
          <w:sz w:val="24"/>
          <w:szCs w:val="24"/>
        </w:rPr>
        <w:tab/>
      </w:r>
    </w:p>
    <w:tbl>
      <w:tblPr>
        <w:tblW w:w="15342"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9"/>
        <w:gridCol w:w="5089"/>
        <w:gridCol w:w="1843"/>
        <w:gridCol w:w="1276"/>
        <w:gridCol w:w="1559"/>
        <w:gridCol w:w="1559"/>
        <w:gridCol w:w="1418"/>
        <w:gridCol w:w="1134"/>
        <w:gridCol w:w="142"/>
        <w:gridCol w:w="850"/>
      </w:tblGrid>
      <w:tr w:rsidR="00137AC6" w:rsidRPr="001A52DE" w:rsidTr="002E7F18">
        <w:trPr>
          <w:trHeight w:val="390"/>
        </w:trPr>
        <w:tc>
          <w:tcPr>
            <w:tcW w:w="463" w:type="dxa"/>
            <w:vMerge w:val="restart"/>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  п/п</w:t>
            </w:r>
          </w:p>
        </w:tc>
        <w:tc>
          <w:tcPr>
            <w:tcW w:w="5098" w:type="dxa"/>
            <w:gridSpan w:val="2"/>
            <w:vMerge w:val="restart"/>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Наименование мероприятий</w:t>
            </w:r>
          </w:p>
        </w:tc>
        <w:tc>
          <w:tcPr>
            <w:tcW w:w="1843" w:type="dxa"/>
            <w:vMerge w:val="restart"/>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Ответственный исполнитель</w:t>
            </w:r>
          </w:p>
        </w:tc>
        <w:tc>
          <w:tcPr>
            <w:tcW w:w="1276" w:type="dxa"/>
            <w:vMerge w:val="restart"/>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Срок исполнения</w:t>
            </w:r>
          </w:p>
        </w:tc>
        <w:tc>
          <w:tcPr>
            <w:tcW w:w="1559" w:type="dxa"/>
            <w:vMerge w:val="restart"/>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Источник финансирования</w:t>
            </w:r>
          </w:p>
        </w:tc>
        <w:tc>
          <w:tcPr>
            <w:tcW w:w="4111" w:type="dxa"/>
            <w:gridSpan w:val="3"/>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Объем финансирования</w:t>
            </w:r>
          </w:p>
        </w:tc>
        <w:tc>
          <w:tcPr>
            <w:tcW w:w="992" w:type="dxa"/>
            <w:gridSpan w:val="2"/>
            <w:vMerge w:val="restart"/>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Всего</w:t>
            </w:r>
          </w:p>
        </w:tc>
      </w:tr>
      <w:tr w:rsidR="00137AC6" w:rsidRPr="001A52DE" w:rsidTr="002E7F18">
        <w:trPr>
          <w:trHeight w:val="300"/>
        </w:trPr>
        <w:tc>
          <w:tcPr>
            <w:tcW w:w="463"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843"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4111" w:type="dxa"/>
            <w:gridSpan w:val="3"/>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по годам (тыс. рублей)</w:t>
            </w:r>
          </w:p>
        </w:tc>
        <w:tc>
          <w:tcPr>
            <w:tcW w:w="992" w:type="dxa"/>
            <w:gridSpan w:val="2"/>
            <w:vMerge/>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300"/>
        </w:trPr>
        <w:tc>
          <w:tcPr>
            <w:tcW w:w="463"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843"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Merge/>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20</w:t>
            </w:r>
            <w:r>
              <w:rPr>
                <w:color w:val="16488A" w:themeColor="text1" w:themeTint="F2"/>
                <w:sz w:val="24"/>
                <w:szCs w:val="24"/>
              </w:rPr>
              <w:t>25</w:t>
            </w: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2026</w:t>
            </w:r>
          </w:p>
        </w:tc>
        <w:tc>
          <w:tcPr>
            <w:tcW w:w="1134"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2027</w:t>
            </w:r>
          </w:p>
        </w:tc>
        <w:tc>
          <w:tcPr>
            <w:tcW w:w="992" w:type="dxa"/>
            <w:gridSpan w:val="2"/>
            <w:vMerge/>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255"/>
        </w:trPr>
        <w:tc>
          <w:tcPr>
            <w:tcW w:w="15342" w:type="dxa"/>
            <w:gridSpan w:val="11"/>
            <w:noWrap/>
            <w:vAlign w:val="center"/>
          </w:tcPr>
          <w:p w:rsidR="00137AC6" w:rsidRPr="001A52DE" w:rsidRDefault="00137AC6" w:rsidP="002E7F18">
            <w:pPr>
              <w:ind w:firstLine="709"/>
              <w:jc w:val="center"/>
              <w:rPr>
                <w:b/>
                <w:sz w:val="24"/>
                <w:szCs w:val="24"/>
              </w:rPr>
            </w:pPr>
            <w:r w:rsidRPr="001A52DE">
              <w:rPr>
                <w:b/>
                <w:color w:val="000000"/>
                <w:sz w:val="24"/>
                <w:szCs w:val="24"/>
              </w:rPr>
              <w:t xml:space="preserve">1. Мероприятия по </w:t>
            </w:r>
            <w:r w:rsidRPr="001A52DE">
              <w:rPr>
                <w:b/>
                <w:sz w:val="24"/>
                <w:szCs w:val="24"/>
              </w:rPr>
              <w:t xml:space="preserve">благоустройству территории </w:t>
            </w:r>
            <w:r w:rsidRPr="00877CA5">
              <w:rPr>
                <w:b/>
                <w:sz w:val="24"/>
                <w:szCs w:val="24"/>
              </w:rPr>
              <w:t>Некрасовского</w:t>
            </w:r>
            <w:r w:rsidRPr="001A52DE">
              <w:rPr>
                <w:b/>
                <w:sz w:val="24"/>
                <w:szCs w:val="24"/>
              </w:rPr>
              <w:t xml:space="preserve"> сельского поселения</w:t>
            </w:r>
          </w:p>
        </w:tc>
      </w:tr>
      <w:tr w:rsidR="00137AC6" w:rsidRPr="001A52DE" w:rsidTr="002E7F18">
        <w:trPr>
          <w:trHeight w:val="915"/>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r w:rsidRPr="001A52DE">
              <w:rPr>
                <w:color w:val="16488A" w:themeColor="text1" w:themeTint="F2"/>
                <w:sz w:val="24"/>
                <w:szCs w:val="24"/>
              </w:rPr>
              <w:t xml:space="preserve">ция  </w:t>
            </w:r>
            <w:r w:rsidRPr="00877CA5">
              <w:rPr>
                <w:color w:val="16488A" w:themeColor="text1" w:themeTint="F2"/>
                <w:sz w:val="24"/>
                <w:szCs w:val="24"/>
              </w:rPr>
              <w:t xml:space="preserve">Некрасовского </w:t>
            </w:r>
            <w:r w:rsidRPr="001A52DE">
              <w:rPr>
                <w:color w:val="16488A" w:themeColor="text1" w:themeTint="F2"/>
                <w:sz w:val="24"/>
                <w:szCs w:val="24"/>
              </w:rPr>
              <w:t>сельского поселения</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2025 -2027</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Б</w:t>
            </w:r>
            <w:r w:rsidRPr="001A52DE">
              <w:rPr>
                <w:color w:val="16488A" w:themeColor="text1" w:themeTint="F2"/>
                <w:sz w:val="24"/>
                <w:szCs w:val="24"/>
              </w:rPr>
              <w:t>юджет поселения</w:t>
            </w: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1276" w:type="dxa"/>
            <w:gridSpan w:val="2"/>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30"/>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1</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Уборка территории поселения</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37AC6" w:rsidRPr="004C02CE"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718,704</w:t>
            </w:r>
          </w:p>
        </w:tc>
        <w:tc>
          <w:tcPr>
            <w:tcW w:w="1418" w:type="dxa"/>
            <w:vAlign w:val="center"/>
          </w:tcPr>
          <w:p w:rsidR="00137AC6" w:rsidRPr="004C02CE"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119,471</w:t>
            </w:r>
          </w:p>
        </w:tc>
        <w:tc>
          <w:tcPr>
            <w:tcW w:w="1276" w:type="dxa"/>
            <w:gridSpan w:val="2"/>
            <w:vAlign w:val="center"/>
          </w:tcPr>
          <w:p w:rsidR="00137AC6" w:rsidRPr="004C02CE"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226,755</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15"/>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Проведение дезинсекции, дератизации, ак</w:t>
            </w:r>
            <w:r>
              <w:rPr>
                <w:color w:val="16488A" w:themeColor="text1" w:themeTint="F2"/>
                <w:sz w:val="24"/>
                <w:szCs w:val="24"/>
              </w:rPr>
              <w:t>к</w:t>
            </w:r>
            <w:r w:rsidRPr="001A52DE">
              <w:rPr>
                <w:color w:val="16488A" w:themeColor="text1" w:themeTint="F2"/>
                <w:sz w:val="24"/>
                <w:szCs w:val="24"/>
              </w:rPr>
              <w:t>арицидной обработки на объектах территории поселения</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189,060</w:t>
            </w: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15"/>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3</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Софинансирование для участия в проекте Инициативное бюджетирование</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896C60"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1418" w:type="dxa"/>
            <w:vAlign w:val="center"/>
          </w:tcPr>
          <w:p w:rsidR="00137AC6" w:rsidRPr="00896C60" w:rsidRDefault="00137AC6" w:rsidP="002E7F18">
            <w:pPr>
              <w:widowControl/>
              <w:autoSpaceDE/>
              <w:autoSpaceDN/>
              <w:adjustRightInd/>
              <w:spacing w:after="200" w:line="276" w:lineRule="auto"/>
              <w:jc w:val="center"/>
              <w:rPr>
                <w:color w:val="16488A" w:themeColor="text1" w:themeTint="F2"/>
                <w:sz w:val="24"/>
                <w:szCs w:val="24"/>
              </w:rPr>
            </w:pPr>
            <w:r w:rsidRPr="00896C60">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4</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Приобретение материалов для текущего ремонта, уборки территории</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28,</w:t>
            </w:r>
            <w:r>
              <w:rPr>
                <w:color w:val="16488A" w:themeColor="text1" w:themeTint="F2"/>
                <w:sz w:val="24"/>
                <w:szCs w:val="24"/>
              </w:rPr>
              <w:t>674</w:t>
            </w: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5</w:t>
            </w:r>
          </w:p>
        </w:tc>
        <w:tc>
          <w:tcPr>
            <w:tcW w:w="5098" w:type="dxa"/>
            <w:gridSpan w:val="2"/>
            <w:vAlign w:val="center"/>
          </w:tcPr>
          <w:p w:rsidR="00137AC6" w:rsidRPr="001A52DE" w:rsidRDefault="00137AC6" w:rsidP="002E7F18">
            <w:pPr>
              <w:jc w:val="center"/>
              <w:rPr>
                <w:color w:val="16488A" w:themeColor="text1" w:themeTint="F2"/>
                <w:sz w:val="24"/>
                <w:szCs w:val="24"/>
              </w:rPr>
            </w:pPr>
            <w:r w:rsidRPr="001A52DE">
              <w:rPr>
                <w:bCs/>
                <w:color w:val="16488A" w:themeColor="text1" w:themeTint="F2"/>
                <w:sz w:val="24"/>
                <w:szCs w:val="24"/>
              </w:rPr>
              <w:t>Оплата э</w:t>
            </w:r>
            <w:r w:rsidRPr="001A52DE">
              <w:rPr>
                <w:color w:val="16488A" w:themeColor="text1" w:themeTint="F2"/>
                <w:sz w:val="24"/>
                <w:szCs w:val="24"/>
              </w:rPr>
              <w:t>лектроэнергии для нужд уличного освещения</w:t>
            </w:r>
          </w:p>
          <w:p w:rsidR="00137AC6" w:rsidRPr="001A52DE" w:rsidRDefault="00137AC6" w:rsidP="002E7F18">
            <w:pPr>
              <w:widowControl/>
              <w:autoSpaceDE/>
              <w:autoSpaceDN/>
              <w:adjustRightInd/>
              <w:jc w:val="center"/>
              <w:rPr>
                <w:color w:val="16488A" w:themeColor="text1" w:themeTint="F2"/>
                <w:sz w:val="24"/>
                <w:szCs w:val="24"/>
              </w:rPr>
            </w:pP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233, 256</w:t>
            </w: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99,425</w:t>
            </w:r>
          </w:p>
        </w:tc>
        <w:tc>
          <w:tcPr>
            <w:tcW w:w="1276" w:type="dxa"/>
            <w:gridSpan w:val="2"/>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195,804</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6</w:t>
            </w:r>
          </w:p>
        </w:tc>
        <w:tc>
          <w:tcPr>
            <w:tcW w:w="5098" w:type="dxa"/>
            <w:gridSpan w:val="2"/>
            <w:vAlign w:val="center"/>
          </w:tcPr>
          <w:p w:rsidR="00137AC6" w:rsidRPr="001A52DE" w:rsidRDefault="00137AC6" w:rsidP="002E7F18">
            <w:pPr>
              <w:jc w:val="center"/>
              <w:rPr>
                <w:bCs/>
                <w:color w:val="16488A" w:themeColor="text1" w:themeTint="F2"/>
                <w:sz w:val="24"/>
                <w:szCs w:val="24"/>
              </w:rPr>
            </w:pPr>
            <w:r>
              <w:rPr>
                <w:sz w:val="24"/>
                <w:szCs w:val="24"/>
              </w:rPr>
              <w:t>Полив парковых зон, вывоз мусора</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14,286</w:t>
            </w:r>
          </w:p>
        </w:tc>
        <w:tc>
          <w:tcPr>
            <w:tcW w:w="1418"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14,286</w:t>
            </w:r>
          </w:p>
        </w:tc>
        <w:tc>
          <w:tcPr>
            <w:tcW w:w="1276" w:type="dxa"/>
            <w:gridSpan w:val="2"/>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14,286</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7</w:t>
            </w:r>
          </w:p>
        </w:tc>
        <w:tc>
          <w:tcPr>
            <w:tcW w:w="5098" w:type="dxa"/>
            <w:gridSpan w:val="2"/>
            <w:vAlign w:val="center"/>
          </w:tcPr>
          <w:p w:rsidR="00137AC6" w:rsidRDefault="00137AC6" w:rsidP="002E7F18">
            <w:pPr>
              <w:jc w:val="center"/>
              <w:rPr>
                <w:sz w:val="24"/>
                <w:szCs w:val="24"/>
              </w:rPr>
            </w:pPr>
            <w:r>
              <w:rPr>
                <w:sz w:val="24"/>
                <w:szCs w:val="24"/>
              </w:rPr>
              <w:t>Содержание уличного освещения</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sidRPr="004C02CE">
              <w:rPr>
                <w:color w:val="16488A" w:themeColor="text1" w:themeTint="F2"/>
                <w:sz w:val="24"/>
                <w:szCs w:val="24"/>
              </w:rPr>
              <w:t>156</w:t>
            </w:r>
            <w:r>
              <w:rPr>
                <w:color w:val="16488A" w:themeColor="text1" w:themeTint="F2"/>
                <w:sz w:val="24"/>
                <w:szCs w:val="24"/>
              </w:rPr>
              <w:t>,200</w:t>
            </w:r>
          </w:p>
        </w:tc>
        <w:tc>
          <w:tcPr>
            <w:tcW w:w="1418"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54,046</w:t>
            </w:r>
          </w:p>
        </w:tc>
        <w:tc>
          <w:tcPr>
            <w:tcW w:w="1276" w:type="dxa"/>
            <w:gridSpan w:val="2"/>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74,628</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lastRenderedPageBreak/>
              <w:t>8</w:t>
            </w:r>
          </w:p>
        </w:tc>
        <w:tc>
          <w:tcPr>
            <w:tcW w:w="5098" w:type="dxa"/>
            <w:gridSpan w:val="2"/>
            <w:vAlign w:val="center"/>
          </w:tcPr>
          <w:p w:rsidR="00137AC6" w:rsidRDefault="00137AC6" w:rsidP="002E7F18">
            <w:pPr>
              <w:jc w:val="center"/>
              <w:rPr>
                <w:sz w:val="24"/>
                <w:szCs w:val="24"/>
              </w:rPr>
            </w:pPr>
            <w:r>
              <w:rPr>
                <w:sz w:val="24"/>
                <w:szCs w:val="24"/>
              </w:rPr>
              <w:t>Услуги по подключению к централизованной системе холодного водоснабжения</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BC5178" w:rsidRDefault="00137AC6" w:rsidP="002E7F18">
            <w:pPr>
              <w:widowControl/>
              <w:autoSpaceDE/>
              <w:autoSpaceDN/>
              <w:adjustRightInd/>
              <w:spacing w:after="200" w:line="276" w:lineRule="auto"/>
              <w:jc w:val="center"/>
              <w:rPr>
                <w:color w:val="16488A" w:themeColor="text1" w:themeTint="F2"/>
                <w:sz w:val="24"/>
                <w:szCs w:val="24"/>
                <w:highlight w:val="yellow"/>
              </w:rPr>
            </w:pPr>
            <w:r>
              <w:rPr>
                <w:color w:val="16488A" w:themeColor="text1" w:themeTint="F2"/>
                <w:sz w:val="24"/>
                <w:szCs w:val="24"/>
              </w:rPr>
              <w:t>187,136</w:t>
            </w:r>
          </w:p>
        </w:tc>
        <w:tc>
          <w:tcPr>
            <w:tcW w:w="1418"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1276" w:type="dxa"/>
            <w:gridSpan w:val="2"/>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670"/>
        </w:trPr>
        <w:tc>
          <w:tcPr>
            <w:tcW w:w="463" w:type="dxa"/>
            <w:vAlign w:val="center"/>
          </w:tcPr>
          <w:p w:rsidR="00137AC6"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9</w:t>
            </w:r>
          </w:p>
        </w:tc>
        <w:tc>
          <w:tcPr>
            <w:tcW w:w="5098" w:type="dxa"/>
            <w:gridSpan w:val="2"/>
            <w:vAlign w:val="center"/>
          </w:tcPr>
          <w:p w:rsidR="00137AC6" w:rsidRDefault="00137AC6" w:rsidP="002E7F18">
            <w:pPr>
              <w:jc w:val="center"/>
              <w:rPr>
                <w:sz w:val="24"/>
                <w:szCs w:val="24"/>
              </w:rPr>
            </w:pPr>
            <w:r>
              <w:rPr>
                <w:sz w:val="24"/>
                <w:szCs w:val="24"/>
              </w:rPr>
              <w:t>Обрезка, снос деревьев и покос травы</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highlight w:val="yellow"/>
              </w:rPr>
            </w:pPr>
            <w:r>
              <w:rPr>
                <w:color w:val="16488A" w:themeColor="text1" w:themeTint="F2"/>
                <w:sz w:val="24"/>
                <w:szCs w:val="24"/>
              </w:rPr>
              <w:t>576,000</w:t>
            </w:r>
          </w:p>
        </w:tc>
        <w:tc>
          <w:tcPr>
            <w:tcW w:w="1418" w:type="dxa"/>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1276" w:type="dxa"/>
            <w:gridSpan w:val="2"/>
            <w:vAlign w:val="center"/>
          </w:tcPr>
          <w:p w:rsidR="00137AC6" w:rsidRDefault="00137AC6" w:rsidP="002E7F18">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285"/>
        </w:trPr>
        <w:tc>
          <w:tcPr>
            <w:tcW w:w="463"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 :</w:t>
            </w:r>
          </w:p>
        </w:tc>
        <w:tc>
          <w:tcPr>
            <w:tcW w:w="1843"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896C60" w:rsidRDefault="00AA124A" w:rsidP="002E7F18">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2 103,316</w:t>
            </w:r>
          </w:p>
        </w:tc>
        <w:tc>
          <w:tcPr>
            <w:tcW w:w="1418" w:type="dxa"/>
            <w:vAlign w:val="center"/>
          </w:tcPr>
          <w:p w:rsidR="00137AC6" w:rsidRPr="00896C60" w:rsidRDefault="00AA124A" w:rsidP="002E7F18">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287,228</w:t>
            </w:r>
          </w:p>
        </w:tc>
        <w:tc>
          <w:tcPr>
            <w:tcW w:w="1276" w:type="dxa"/>
            <w:gridSpan w:val="2"/>
            <w:vAlign w:val="center"/>
          </w:tcPr>
          <w:p w:rsidR="00137AC6" w:rsidRPr="001A52DE" w:rsidRDefault="00AA124A" w:rsidP="002E7F18">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511,473</w:t>
            </w:r>
          </w:p>
        </w:tc>
        <w:tc>
          <w:tcPr>
            <w:tcW w:w="850" w:type="dxa"/>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255"/>
        </w:trPr>
        <w:tc>
          <w:tcPr>
            <w:tcW w:w="15342" w:type="dxa"/>
            <w:gridSpan w:val="11"/>
            <w:noWrap/>
            <w:vAlign w:val="center"/>
          </w:tcPr>
          <w:p w:rsidR="00137AC6" w:rsidRDefault="00137AC6" w:rsidP="00F35536">
            <w:pPr>
              <w:widowControl/>
              <w:autoSpaceDE/>
              <w:autoSpaceDN/>
              <w:adjustRightInd/>
              <w:rPr>
                <w:b/>
                <w:color w:val="16488A" w:themeColor="text1" w:themeTint="F2"/>
                <w:sz w:val="24"/>
                <w:szCs w:val="24"/>
              </w:rPr>
            </w:pPr>
          </w:p>
          <w:p w:rsidR="00137AC6" w:rsidRPr="001A52DE" w:rsidRDefault="00137AC6" w:rsidP="002E7F18">
            <w:pPr>
              <w:widowControl/>
              <w:autoSpaceDE/>
              <w:autoSpaceDN/>
              <w:adjustRightInd/>
              <w:jc w:val="center"/>
              <w:rPr>
                <w:b/>
                <w:bCs/>
                <w:color w:val="16488A" w:themeColor="text1" w:themeTint="F2"/>
                <w:sz w:val="24"/>
                <w:szCs w:val="24"/>
              </w:rPr>
            </w:pPr>
            <w:r w:rsidRPr="001A52DE">
              <w:rPr>
                <w:b/>
                <w:color w:val="16488A" w:themeColor="text1" w:themeTint="F2"/>
                <w:sz w:val="24"/>
                <w:szCs w:val="24"/>
              </w:rPr>
              <w:t>2. Мероприятия по р</w:t>
            </w:r>
            <w:r w:rsidRPr="001A52DE">
              <w:rPr>
                <w:b/>
                <w:bCs/>
                <w:color w:val="16488A" w:themeColor="text1" w:themeTint="F2"/>
                <w:sz w:val="24"/>
                <w:szCs w:val="24"/>
              </w:rPr>
              <w:t>емонту и содержанию уличного освещения</w:t>
            </w:r>
          </w:p>
        </w:tc>
      </w:tr>
      <w:tr w:rsidR="00137AC6" w:rsidRPr="001A52DE" w:rsidTr="002E7F18">
        <w:trPr>
          <w:trHeight w:val="560"/>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Align w:val="center"/>
          </w:tcPr>
          <w:p w:rsidR="00137AC6" w:rsidRPr="001A52DE" w:rsidRDefault="00137AC6" w:rsidP="002E7F18">
            <w:pPr>
              <w:jc w:val="center"/>
              <w:rPr>
                <w:color w:val="16488A" w:themeColor="text1" w:themeTint="F2"/>
                <w:sz w:val="24"/>
                <w:szCs w:val="24"/>
              </w:rPr>
            </w:pPr>
          </w:p>
        </w:tc>
        <w:tc>
          <w:tcPr>
            <w:tcW w:w="1843" w:type="dxa"/>
            <w:vAlign w:val="center"/>
          </w:tcPr>
          <w:p w:rsidR="00137AC6"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p>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ция  Некрасовского</w:t>
            </w:r>
            <w:r w:rsidRPr="001A52DE">
              <w:rPr>
                <w:color w:val="16488A" w:themeColor="text1" w:themeTint="F2"/>
                <w:sz w:val="24"/>
                <w:szCs w:val="24"/>
              </w:rPr>
              <w:t xml:space="preserve"> сельского поселения</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2025 -2027</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Б</w:t>
            </w:r>
            <w:r w:rsidRPr="001A52DE">
              <w:rPr>
                <w:color w:val="16488A" w:themeColor="text1" w:themeTint="F2"/>
                <w:sz w:val="24"/>
                <w:szCs w:val="24"/>
              </w:rPr>
              <w:t>юджет поселения</w:t>
            </w: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1134"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p>
        </w:tc>
        <w:tc>
          <w:tcPr>
            <w:tcW w:w="992" w:type="dxa"/>
            <w:gridSpan w:val="2"/>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427"/>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1</w:t>
            </w:r>
          </w:p>
        </w:tc>
        <w:tc>
          <w:tcPr>
            <w:tcW w:w="5098" w:type="dxa"/>
            <w:gridSpan w:val="2"/>
            <w:vAlign w:val="center"/>
          </w:tcPr>
          <w:p w:rsidR="00137AC6" w:rsidRPr="001A52DE" w:rsidRDefault="00137AC6" w:rsidP="002E7F18">
            <w:pPr>
              <w:jc w:val="center"/>
              <w:rPr>
                <w:sz w:val="24"/>
                <w:szCs w:val="24"/>
              </w:rPr>
            </w:pPr>
            <w:r w:rsidRPr="001A52DE">
              <w:rPr>
                <w:sz w:val="24"/>
                <w:szCs w:val="24"/>
              </w:rPr>
              <w:t>Замена ламп ДРЛ</w:t>
            </w:r>
          </w:p>
          <w:p w:rsidR="00137AC6" w:rsidRPr="001A52DE" w:rsidRDefault="00137AC6" w:rsidP="002E7F18">
            <w:pPr>
              <w:jc w:val="center"/>
              <w:rPr>
                <w:bCs/>
                <w:color w:val="16488A" w:themeColor="text1" w:themeTint="F2"/>
                <w:sz w:val="24"/>
                <w:szCs w:val="24"/>
              </w:rPr>
            </w:pP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134"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992" w:type="dxa"/>
            <w:gridSpan w:val="2"/>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421"/>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w:t>
            </w:r>
          </w:p>
        </w:tc>
        <w:tc>
          <w:tcPr>
            <w:tcW w:w="5098" w:type="dxa"/>
            <w:gridSpan w:val="2"/>
            <w:vAlign w:val="center"/>
          </w:tcPr>
          <w:p w:rsidR="00137AC6" w:rsidRPr="001A52DE" w:rsidRDefault="00137AC6" w:rsidP="002E7F18">
            <w:pPr>
              <w:jc w:val="center"/>
              <w:rPr>
                <w:bCs/>
                <w:color w:val="16488A" w:themeColor="text1" w:themeTint="F2"/>
                <w:sz w:val="24"/>
                <w:szCs w:val="24"/>
              </w:rPr>
            </w:pPr>
            <w:r w:rsidRPr="001A52DE">
              <w:rPr>
                <w:sz w:val="24"/>
                <w:szCs w:val="24"/>
              </w:rPr>
              <w:t>Установка новых фонарей</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1134" w:type="dxa"/>
            <w:vAlign w:val="center"/>
          </w:tcPr>
          <w:p w:rsidR="00137AC6" w:rsidRPr="001A52DE" w:rsidRDefault="00137AC6" w:rsidP="002E7F18">
            <w:pPr>
              <w:widowControl/>
              <w:autoSpaceDE/>
              <w:autoSpaceDN/>
              <w:adjustRightInd/>
              <w:spacing w:after="200" w:line="276" w:lineRule="auto"/>
              <w:jc w:val="center"/>
              <w:rPr>
                <w:color w:val="16488A" w:themeColor="text1" w:themeTint="F2"/>
                <w:sz w:val="24"/>
                <w:szCs w:val="24"/>
              </w:rPr>
            </w:pPr>
            <w:r w:rsidRPr="001A52DE">
              <w:rPr>
                <w:color w:val="16488A" w:themeColor="text1" w:themeTint="F2"/>
                <w:sz w:val="24"/>
                <w:szCs w:val="24"/>
              </w:rPr>
              <w:t>0,00</w:t>
            </w:r>
          </w:p>
        </w:tc>
        <w:tc>
          <w:tcPr>
            <w:tcW w:w="992" w:type="dxa"/>
            <w:gridSpan w:val="2"/>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315"/>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х</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х</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х</w:t>
            </w:r>
          </w:p>
        </w:tc>
        <w:tc>
          <w:tcPr>
            <w:tcW w:w="1559" w:type="dxa"/>
            <w:vAlign w:val="center"/>
          </w:tcPr>
          <w:p w:rsidR="00137AC6" w:rsidRPr="00896C60" w:rsidRDefault="00137AC6" w:rsidP="002E7F18">
            <w:pPr>
              <w:widowControl/>
              <w:autoSpaceDE/>
              <w:autoSpaceDN/>
              <w:adjustRightInd/>
              <w:spacing w:after="200" w:line="276" w:lineRule="auto"/>
              <w:jc w:val="center"/>
              <w:rPr>
                <w:b/>
                <w:bCs/>
                <w:color w:val="16488A" w:themeColor="text1" w:themeTint="F2"/>
                <w:sz w:val="24"/>
                <w:szCs w:val="24"/>
              </w:rPr>
            </w:pPr>
            <w:r w:rsidRPr="00896C60">
              <w:rPr>
                <w:b/>
                <w:bCs/>
                <w:color w:val="16488A" w:themeColor="text1" w:themeTint="F2"/>
                <w:sz w:val="24"/>
                <w:szCs w:val="24"/>
              </w:rPr>
              <w:t>0,00</w:t>
            </w:r>
          </w:p>
        </w:tc>
        <w:tc>
          <w:tcPr>
            <w:tcW w:w="1418" w:type="dxa"/>
            <w:vAlign w:val="center"/>
          </w:tcPr>
          <w:p w:rsidR="00137AC6" w:rsidRPr="00896C60" w:rsidRDefault="00137AC6" w:rsidP="002E7F18">
            <w:pPr>
              <w:widowControl/>
              <w:autoSpaceDE/>
              <w:autoSpaceDN/>
              <w:adjustRightInd/>
              <w:spacing w:after="200" w:line="276" w:lineRule="auto"/>
              <w:jc w:val="center"/>
              <w:rPr>
                <w:b/>
                <w:bCs/>
                <w:color w:val="16488A" w:themeColor="text1" w:themeTint="F2"/>
                <w:sz w:val="24"/>
                <w:szCs w:val="24"/>
              </w:rPr>
            </w:pPr>
            <w:r w:rsidRPr="00896C60">
              <w:rPr>
                <w:b/>
                <w:bCs/>
                <w:color w:val="16488A" w:themeColor="text1" w:themeTint="F2"/>
                <w:sz w:val="24"/>
                <w:szCs w:val="24"/>
              </w:rPr>
              <w:t>0,00</w:t>
            </w:r>
          </w:p>
        </w:tc>
        <w:tc>
          <w:tcPr>
            <w:tcW w:w="1134" w:type="dxa"/>
            <w:vAlign w:val="center"/>
          </w:tcPr>
          <w:p w:rsidR="00137AC6" w:rsidRPr="00896C60" w:rsidRDefault="00137AC6" w:rsidP="002E7F18">
            <w:pPr>
              <w:widowControl/>
              <w:autoSpaceDE/>
              <w:autoSpaceDN/>
              <w:adjustRightInd/>
              <w:spacing w:after="200" w:line="276" w:lineRule="auto"/>
              <w:jc w:val="center"/>
              <w:rPr>
                <w:b/>
                <w:bCs/>
                <w:color w:val="16488A" w:themeColor="text1" w:themeTint="F2"/>
                <w:sz w:val="24"/>
                <w:szCs w:val="24"/>
              </w:rPr>
            </w:pPr>
            <w:r w:rsidRPr="00896C60">
              <w:rPr>
                <w:b/>
                <w:bCs/>
                <w:color w:val="16488A" w:themeColor="text1" w:themeTint="F2"/>
                <w:sz w:val="24"/>
                <w:szCs w:val="24"/>
              </w:rPr>
              <w:t>0,00</w:t>
            </w:r>
          </w:p>
        </w:tc>
        <w:tc>
          <w:tcPr>
            <w:tcW w:w="992" w:type="dxa"/>
            <w:gridSpan w:val="2"/>
            <w:vAlign w:val="center"/>
          </w:tcPr>
          <w:p w:rsidR="00137AC6" w:rsidRPr="001A52DE" w:rsidRDefault="00137AC6" w:rsidP="002E7F18">
            <w:pPr>
              <w:widowControl/>
              <w:autoSpaceDE/>
              <w:autoSpaceDN/>
              <w:adjustRightInd/>
              <w:spacing w:after="200" w:line="276" w:lineRule="auto"/>
              <w:jc w:val="center"/>
              <w:rPr>
                <w:b/>
                <w:bCs/>
                <w:color w:val="16488A" w:themeColor="text1" w:themeTint="F2"/>
                <w:sz w:val="24"/>
                <w:szCs w:val="24"/>
              </w:rPr>
            </w:pPr>
          </w:p>
        </w:tc>
      </w:tr>
      <w:tr w:rsidR="00137AC6" w:rsidRPr="001A52DE" w:rsidTr="002E7F18">
        <w:trPr>
          <w:trHeight w:val="255"/>
        </w:trPr>
        <w:tc>
          <w:tcPr>
            <w:tcW w:w="15342" w:type="dxa"/>
            <w:gridSpan w:val="11"/>
            <w:noWrap/>
            <w:vAlign w:val="center"/>
          </w:tcPr>
          <w:p w:rsidR="00137AC6" w:rsidRPr="001A52DE" w:rsidRDefault="00137AC6" w:rsidP="002E7F18">
            <w:pPr>
              <w:ind w:firstLine="709"/>
              <w:jc w:val="center"/>
              <w:rPr>
                <w:b/>
                <w:sz w:val="24"/>
                <w:szCs w:val="24"/>
              </w:rPr>
            </w:pPr>
            <w:r w:rsidRPr="001A52DE">
              <w:rPr>
                <w:b/>
                <w:bCs/>
                <w:color w:val="16488A" w:themeColor="text1" w:themeTint="F2"/>
                <w:sz w:val="24"/>
                <w:szCs w:val="24"/>
              </w:rPr>
              <w:t>3</w:t>
            </w:r>
            <w:r w:rsidRPr="001A52DE">
              <w:rPr>
                <w:b/>
                <w:sz w:val="24"/>
                <w:szCs w:val="24"/>
              </w:rPr>
              <w:t xml:space="preserve">. </w:t>
            </w:r>
            <w:r w:rsidRPr="004356D8">
              <w:rPr>
                <w:b/>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p>
        </w:tc>
      </w:tr>
      <w:tr w:rsidR="00137AC6" w:rsidRPr="001A52DE" w:rsidTr="002E7F18">
        <w:trPr>
          <w:trHeight w:val="960"/>
        </w:trPr>
        <w:tc>
          <w:tcPr>
            <w:tcW w:w="463" w:type="dxa"/>
            <w:noWrap/>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r w:rsidRPr="001A52DE">
              <w:rPr>
                <w:color w:val="16488A" w:themeColor="text1" w:themeTint="F2"/>
                <w:sz w:val="24"/>
                <w:szCs w:val="24"/>
              </w:rPr>
              <w:t xml:space="preserve">ция  </w:t>
            </w:r>
            <w:r>
              <w:rPr>
                <w:color w:val="16488A" w:themeColor="text1" w:themeTint="F2"/>
                <w:sz w:val="24"/>
                <w:szCs w:val="24"/>
              </w:rPr>
              <w:t xml:space="preserve">Некрасовского </w:t>
            </w:r>
            <w:r w:rsidRPr="001A52DE">
              <w:rPr>
                <w:color w:val="16488A" w:themeColor="text1" w:themeTint="F2"/>
                <w:sz w:val="24"/>
                <w:szCs w:val="24"/>
              </w:rPr>
              <w:t>сельского поселения</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2025 -2027</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бюджет поселения</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134"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992"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960"/>
        </w:trPr>
        <w:tc>
          <w:tcPr>
            <w:tcW w:w="463" w:type="dxa"/>
            <w:noWrap/>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1</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D20FE6">
              <w:rPr>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 Приобретение теннисного антивандального стола</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F35536" w:rsidP="002E7F18">
            <w:pPr>
              <w:widowControl/>
              <w:autoSpaceDE/>
              <w:autoSpaceDN/>
              <w:adjustRightInd/>
              <w:jc w:val="center"/>
              <w:rPr>
                <w:color w:val="16488A" w:themeColor="text1" w:themeTint="F2"/>
                <w:sz w:val="24"/>
                <w:szCs w:val="24"/>
              </w:rPr>
            </w:pPr>
            <w:r>
              <w:rPr>
                <w:color w:val="16488A" w:themeColor="text1" w:themeTint="F2"/>
                <w:sz w:val="24"/>
                <w:szCs w:val="24"/>
              </w:rPr>
              <w:t>110</w:t>
            </w:r>
            <w:r w:rsidR="00137AC6">
              <w:rPr>
                <w:color w:val="16488A" w:themeColor="text1" w:themeTint="F2"/>
                <w:sz w:val="24"/>
                <w:szCs w:val="24"/>
              </w:rPr>
              <w:t>,00</w:t>
            </w:r>
            <w:r w:rsidR="00C42615">
              <w:rPr>
                <w:color w:val="16488A" w:themeColor="text1" w:themeTint="F2"/>
                <w:sz w:val="24"/>
                <w:szCs w:val="24"/>
              </w:rPr>
              <w:t>0</w:t>
            </w: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1134"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992"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p>
        </w:tc>
      </w:tr>
      <w:tr w:rsidR="00137AC6" w:rsidRPr="001A52DE" w:rsidTr="002E7F18">
        <w:trPr>
          <w:trHeight w:val="285"/>
        </w:trPr>
        <w:tc>
          <w:tcPr>
            <w:tcW w:w="463"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896C60" w:rsidRDefault="00F35536" w:rsidP="002E7F18">
            <w:pPr>
              <w:widowControl/>
              <w:autoSpaceDE/>
              <w:autoSpaceDN/>
              <w:adjustRightInd/>
              <w:jc w:val="center"/>
              <w:rPr>
                <w:b/>
                <w:bCs/>
                <w:color w:val="16488A" w:themeColor="text1" w:themeTint="F2"/>
                <w:sz w:val="24"/>
                <w:szCs w:val="24"/>
              </w:rPr>
            </w:pPr>
            <w:r>
              <w:rPr>
                <w:b/>
                <w:bCs/>
                <w:color w:val="16488A" w:themeColor="text1" w:themeTint="F2"/>
                <w:sz w:val="24"/>
                <w:szCs w:val="24"/>
              </w:rPr>
              <w:t>110</w:t>
            </w:r>
            <w:r w:rsidR="00137AC6">
              <w:rPr>
                <w:b/>
                <w:bCs/>
                <w:color w:val="16488A" w:themeColor="text1" w:themeTint="F2"/>
                <w:sz w:val="24"/>
                <w:szCs w:val="24"/>
              </w:rPr>
              <w:t>,00</w:t>
            </w:r>
            <w:r w:rsidR="00C42615">
              <w:rPr>
                <w:b/>
                <w:bCs/>
                <w:color w:val="16488A" w:themeColor="text1" w:themeTint="F2"/>
                <w:sz w:val="24"/>
                <w:szCs w:val="24"/>
              </w:rPr>
              <w:t>0</w:t>
            </w:r>
          </w:p>
        </w:tc>
        <w:tc>
          <w:tcPr>
            <w:tcW w:w="1418" w:type="dxa"/>
            <w:vAlign w:val="center"/>
          </w:tcPr>
          <w:p w:rsidR="00137AC6" w:rsidRPr="00896C60" w:rsidRDefault="00137AC6" w:rsidP="002E7F18">
            <w:pPr>
              <w:widowControl/>
              <w:autoSpaceDE/>
              <w:autoSpaceDN/>
              <w:adjustRightInd/>
              <w:jc w:val="center"/>
              <w:rPr>
                <w:b/>
                <w:bCs/>
                <w:color w:val="16488A" w:themeColor="text1" w:themeTint="F2"/>
                <w:sz w:val="24"/>
                <w:szCs w:val="24"/>
              </w:rPr>
            </w:pPr>
            <w:r w:rsidRPr="00896C60">
              <w:rPr>
                <w:b/>
                <w:bCs/>
                <w:color w:val="16488A" w:themeColor="text1" w:themeTint="F2"/>
                <w:sz w:val="24"/>
                <w:szCs w:val="24"/>
              </w:rPr>
              <w:t>0,00</w:t>
            </w:r>
          </w:p>
        </w:tc>
        <w:tc>
          <w:tcPr>
            <w:tcW w:w="1134" w:type="dxa"/>
            <w:vAlign w:val="center"/>
          </w:tcPr>
          <w:p w:rsidR="00137AC6" w:rsidRPr="00896C60" w:rsidRDefault="00137AC6" w:rsidP="002E7F18">
            <w:pPr>
              <w:widowControl/>
              <w:autoSpaceDE/>
              <w:autoSpaceDN/>
              <w:adjustRightInd/>
              <w:jc w:val="center"/>
              <w:rPr>
                <w:b/>
                <w:bCs/>
                <w:color w:val="16488A" w:themeColor="text1" w:themeTint="F2"/>
                <w:sz w:val="24"/>
                <w:szCs w:val="24"/>
              </w:rPr>
            </w:pPr>
            <w:r w:rsidRPr="00896C60">
              <w:rPr>
                <w:b/>
                <w:bCs/>
                <w:color w:val="16488A" w:themeColor="text1" w:themeTint="F2"/>
                <w:sz w:val="24"/>
                <w:szCs w:val="24"/>
              </w:rPr>
              <w:t>0,00</w:t>
            </w:r>
          </w:p>
        </w:tc>
        <w:tc>
          <w:tcPr>
            <w:tcW w:w="992"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bookmarkStart w:id="2" w:name="_GoBack"/>
            <w:bookmarkEnd w:id="2"/>
          </w:p>
        </w:tc>
      </w:tr>
      <w:tr w:rsidR="00137AC6" w:rsidRPr="001A52DE" w:rsidTr="002E7F18">
        <w:trPr>
          <w:trHeight w:val="255"/>
        </w:trPr>
        <w:tc>
          <w:tcPr>
            <w:tcW w:w="15342" w:type="dxa"/>
            <w:gridSpan w:val="11"/>
            <w:noWrap/>
            <w:vAlign w:val="center"/>
          </w:tcPr>
          <w:p w:rsidR="00137AC6" w:rsidRPr="001A52DE" w:rsidRDefault="00137AC6" w:rsidP="002E7F18">
            <w:pPr>
              <w:ind w:firstLine="709"/>
              <w:jc w:val="center"/>
              <w:rPr>
                <w:b/>
                <w:bCs/>
                <w:color w:val="16488A" w:themeColor="text1" w:themeTint="F2"/>
                <w:sz w:val="24"/>
                <w:szCs w:val="24"/>
              </w:rPr>
            </w:pPr>
            <w:r w:rsidRPr="001A52DE">
              <w:rPr>
                <w:b/>
                <w:sz w:val="24"/>
                <w:szCs w:val="24"/>
              </w:rPr>
              <w:lastRenderedPageBreak/>
              <w:t>4. Мероприятия по с</w:t>
            </w:r>
            <w:r w:rsidRPr="001A52DE">
              <w:rPr>
                <w:b/>
                <w:bCs/>
                <w:color w:val="16488A" w:themeColor="text1" w:themeTint="F2"/>
                <w:sz w:val="24"/>
                <w:szCs w:val="24"/>
              </w:rPr>
              <w:t>одержанию мест захоронения</w:t>
            </w:r>
          </w:p>
        </w:tc>
      </w:tr>
      <w:tr w:rsidR="00137AC6" w:rsidRPr="001A52DE" w:rsidTr="002E7F18">
        <w:trPr>
          <w:trHeight w:val="960"/>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843" w:type="dxa"/>
            <w:vAlign w:val="center"/>
          </w:tcPr>
          <w:p w:rsidR="00137AC6"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p>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 xml:space="preserve">ция  </w:t>
            </w:r>
            <w:r>
              <w:rPr>
                <w:color w:val="16488A" w:themeColor="text1" w:themeTint="F2"/>
                <w:sz w:val="24"/>
                <w:szCs w:val="24"/>
              </w:rPr>
              <w:t xml:space="preserve">Некрасовского </w:t>
            </w:r>
            <w:r w:rsidRPr="001A52DE">
              <w:rPr>
                <w:color w:val="16488A" w:themeColor="text1" w:themeTint="F2"/>
                <w:sz w:val="24"/>
                <w:szCs w:val="24"/>
              </w:rPr>
              <w:t>сельского поселения</w:t>
            </w: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2025 -2027</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бюджет поселения</w:t>
            </w: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850"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960"/>
        </w:trPr>
        <w:tc>
          <w:tcPr>
            <w:tcW w:w="463"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1</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sz w:val="24"/>
                <w:szCs w:val="24"/>
              </w:rPr>
              <w:t>Ремонт ограждения</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586"/>
        </w:trPr>
        <w:tc>
          <w:tcPr>
            <w:tcW w:w="463" w:type="dxa"/>
            <w:noWrap/>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2</w:t>
            </w:r>
          </w:p>
        </w:tc>
        <w:tc>
          <w:tcPr>
            <w:tcW w:w="5098"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sz w:val="24"/>
                <w:szCs w:val="24"/>
              </w:rPr>
              <w:t>Благоустройство территории кладбищ</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885"/>
        </w:trPr>
        <w:tc>
          <w:tcPr>
            <w:tcW w:w="463" w:type="dxa"/>
            <w:noWrap/>
            <w:vAlign w:val="center"/>
          </w:tcPr>
          <w:p w:rsidR="00137AC6" w:rsidRPr="001A52DE" w:rsidRDefault="00137AC6" w:rsidP="002E7F18">
            <w:pPr>
              <w:widowControl/>
              <w:autoSpaceDE/>
              <w:autoSpaceDN/>
              <w:adjustRightInd/>
              <w:jc w:val="center"/>
              <w:rPr>
                <w:color w:val="16488A" w:themeColor="text1" w:themeTint="F2"/>
                <w:sz w:val="24"/>
                <w:szCs w:val="24"/>
              </w:rPr>
            </w:pPr>
            <w:r w:rsidRPr="001A52DE">
              <w:rPr>
                <w:color w:val="16488A" w:themeColor="text1" w:themeTint="F2"/>
                <w:sz w:val="24"/>
                <w:szCs w:val="24"/>
              </w:rPr>
              <w:t>3</w:t>
            </w:r>
          </w:p>
        </w:tc>
        <w:tc>
          <w:tcPr>
            <w:tcW w:w="5098" w:type="dxa"/>
            <w:gridSpan w:val="2"/>
            <w:vAlign w:val="center"/>
          </w:tcPr>
          <w:p w:rsidR="00137AC6" w:rsidRPr="001A52DE" w:rsidRDefault="00137AC6" w:rsidP="002E7F18">
            <w:pPr>
              <w:widowControl/>
              <w:autoSpaceDE/>
              <w:autoSpaceDN/>
              <w:adjustRightInd/>
              <w:jc w:val="center"/>
              <w:rPr>
                <w:sz w:val="24"/>
                <w:szCs w:val="24"/>
              </w:rPr>
            </w:pPr>
            <w:r w:rsidRPr="001A52DE">
              <w:rPr>
                <w:color w:val="16488A" w:themeColor="text1" w:themeTint="F2"/>
                <w:sz w:val="24"/>
                <w:szCs w:val="24"/>
              </w:rPr>
              <w:t>Уборка кладбищ (очистка территории кладбища и прилегающей территории за оградой кладбищ</w:t>
            </w:r>
          </w:p>
        </w:tc>
        <w:tc>
          <w:tcPr>
            <w:tcW w:w="1843"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276"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1559"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jc w:val="center"/>
              <w:rPr>
                <w:color w:val="16488A" w:themeColor="text1" w:themeTint="F2"/>
                <w:sz w:val="24"/>
                <w:szCs w:val="24"/>
              </w:rPr>
            </w:pPr>
            <w:r>
              <w:rPr>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rPr>
          <w:trHeight w:val="285"/>
        </w:trPr>
        <w:tc>
          <w:tcPr>
            <w:tcW w:w="463" w:type="dxa"/>
            <w:noWrap/>
            <w:vAlign w:val="center"/>
          </w:tcPr>
          <w:p w:rsidR="00137AC6" w:rsidRPr="001A52DE" w:rsidRDefault="00137AC6" w:rsidP="002E7F18">
            <w:pPr>
              <w:widowControl/>
              <w:autoSpaceDE/>
              <w:autoSpaceDN/>
              <w:adjustRightInd/>
              <w:jc w:val="center"/>
              <w:rPr>
                <w:b/>
                <w:bCs/>
                <w:color w:val="16488A" w:themeColor="text1" w:themeTint="F2"/>
                <w:sz w:val="24"/>
                <w:szCs w:val="24"/>
              </w:rPr>
            </w:pPr>
          </w:p>
        </w:tc>
        <w:tc>
          <w:tcPr>
            <w:tcW w:w="5098"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0,00</w:t>
            </w:r>
          </w:p>
        </w:tc>
        <w:tc>
          <w:tcPr>
            <w:tcW w:w="1418" w:type="dxa"/>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0,00</w:t>
            </w:r>
          </w:p>
        </w:tc>
        <w:tc>
          <w:tcPr>
            <w:tcW w:w="1276" w:type="dxa"/>
            <w:gridSpan w:val="2"/>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0,00</w:t>
            </w:r>
          </w:p>
        </w:tc>
        <w:tc>
          <w:tcPr>
            <w:tcW w:w="850" w:type="dxa"/>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r w:rsidR="00137AC6" w:rsidRPr="001A52DE" w:rsidTr="002E7F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472" w:type="dxa"/>
            <w:gridSpan w:val="2"/>
            <w:tcBorders>
              <w:top w:val="nil"/>
              <w:left w:val="single" w:sz="4" w:space="0" w:color="auto"/>
              <w:bottom w:val="single" w:sz="4" w:space="0" w:color="auto"/>
              <w:right w:val="single" w:sz="4" w:space="0" w:color="auto"/>
            </w:tcBorders>
            <w:vAlign w:val="center"/>
          </w:tcPr>
          <w:p w:rsidR="00137AC6" w:rsidRPr="001A52DE" w:rsidRDefault="00137AC6" w:rsidP="002E7F18">
            <w:pPr>
              <w:widowControl/>
              <w:autoSpaceDE/>
              <w:autoSpaceDN/>
              <w:adjustRightInd/>
              <w:jc w:val="center"/>
              <w:rPr>
                <w:color w:val="16488A" w:themeColor="text1" w:themeTint="F2"/>
                <w:sz w:val="24"/>
                <w:szCs w:val="24"/>
              </w:rPr>
            </w:pPr>
          </w:p>
        </w:tc>
        <w:tc>
          <w:tcPr>
            <w:tcW w:w="5089" w:type="dxa"/>
            <w:tcBorders>
              <w:top w:val="nil"/>
              <w:left w:val="nil"/>
              <w:bottom w:val="single" w:sz="4" w:space="0" w:color="auto"/>
              <w:right w:val="single" w:sz="4" w:space="0" w:color="auto"/>
            </w:tcBorders>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Всего по программе</w:t>
            </w:r>
          </w:p>
        </w:tc>
        <w:tc>
          <w:tcPr>
            <w:tcW w:w="1843" w:type="dxa"/>
            <w:tcBorders>
              <w:top w:val="nil"/>
              <w:left w:val="nil"/>
              <w:bottom w:val="single" w:sz="4" w:space="0" w:color="auto"/>
              <w:right w:val="single" w:sz="4" w:space="0" w:color="auto"/>
            </w:tcBorders>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tcBorders>
              <w:top w:val="nil"/>
              <w:left w:val="nil"/>
              <w:bottom w:val="single" w:sz="4" w:space="0" w:color="auto"/>
              <w:right w:val="single" w:sz="4" w:space="0" w:color="auto"/>
            </w:tcBorders>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tcBorders>
              <w:top w:val="nil"/>
              <w:left w:val="nil"/>
              <w:bottom w:val="single" w:sz="4" w:space="0" w:color="auto"/>
              <w:right w:val="single" w:sz="4" w:space="0" w:color="auto"/>
            </w:tcBorders>
            <w:vAlign w:val="center"/>
          </w:tcPr>
          <w:p w:rsidR="00137AC6" w:rsidRPr="001A52DE" w:rsidRDefault="00137AC6" w:rsidP="002E7F18">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tcBorders>
              <w:top w:val="nil"/>
              <w:left w:val="nil"/>
              <w:bottom w:val="single" w:sz="4" w:space="0" w:color="auto"/>
              <w:right w:val="single" w:sz="4" w:space="0" w:color="auto"/>
            </w:tcBorders>
            <w:vAlign w:val="center"/>
          </w:tcPr>
          <w:p w:rsidR="00137AC6" w:rsidRPr="00896C60" w:rsidRDefault="00AA124A" w:rsidP="002E7F18">
            <w:pPr>
              <w:widowControl/>
              <w:autoSpaceDE/>
              <w:autoSpaceDN/>
              <w:adjustRightInd/>
              <w:jc w:val="center"/>
              <w:rPr>
                <w:b/>
                <w:bCs/>
                <w:color w:val="16488A" w:themeColor="text1" w:themeTint="F2"/>
                <w:sz w:val="24"/>
                <w:szCs w:val="24"/>
              </w:rPr>
            </w:pPr>
            <w:r>
              <w:rPr>
                <w:b/>
                <w:bCs/>
                <w:color w:val="16488A" w:themeColor="text1" w:themeTint="F2"/>
                <w:sz w:val="24"/>
                <w:szCs w:val="24"/>
              </w:rPr>
              <w:t xml:space="preserve">2 </w:t>
            </w:r>
            <w:r>
              <w:rPr>
                <w:b/>
                <w:bCs/>
                <w:color w:val="16488A" w:themeColor="text1" w:themeTint="F2"/>
                <w:sz w:val="24"/>
                <w:szCs w:val="24"/>
              </w:rPr>
              <w:t>213</w:t>
            </w:r>
            <w:r>
              <w:rPr>
                <w:b/>
                <w:bCs/>
                <w:color w:val="16488A" w:themeColor="text1" w:themeTint="F2"/>
                <w:sz w:val="24"/>
                <w:szCs w:val="24"/>
              </w:rPr>
              <w:t>,316</w:t>
            </w:r>
          </w:p>
        </w:tc>
        <w:tc>
          <w:tcPr>
            <w:tcW w:w="1418" w:type="dxa"/>
            <w:tcBorders>
              <w:top w:val="nil"/>
              <w:left w:val="nil"/>
              <w:bottom w:val="single" w:sz="4" w:space="0" w:color="auto"/>
              <w:right w:val="single" w:sz="4" w:space="0" w:color="auto"/>
            </w:tcBorders>
            <w:vAlign w:val="center"/>
          </w:tcPr>
          <w:p w:rsidR="00137AC6" w:rsidRPr="00896C60" w:rsidRDefault="00AA124A" w:rsidP="002E7F18">
            <w:pPr>
              <w:widowControl/>
              <w:autoSpaceDE/>
              <w:autoSpaceDN/>
              <w:adjustRightInd/>
              <w:jc w:val="center"/>
              <w:rPr>
                <w:b/>
                <w:bCs/>
                <w:color w:val="16488A" w:themeColor="text1" w:themeTint="F2"/>
                <w:sz w:val="24"/>
                <w:szCs w:val="24"/>
              </w:rPr>
            </w:pPr>
            <w:r>
              <w:rPr>
                <w:b/>
                <w:bCs/>
                <w:color w:val="16488A" w:themeColor="text1" w:themeTint="F2"/>
                <w:sz w:val="24"/>
                <w:szCs w:val="24"/>
              </w:rPr>
              <w:t>287,228</w:t>
            </w:r>
          </w:p>
        </w:tc>
        <w:tc>
          <w:tcPr>
            <w:tcW w:w="1276" w:type="dxa"/>
            <w:gridSpan w:val="2"/>
            <w:tcBorders>
              <w:top w:val="nil"/>
              <w:left w:val="nil"/>
              <w:bottom w:val="single" w:sz="4" w:space="0" w:color="auto"/>
              <w:right w:val="single" w:sz="4" w:space="0" w:color="auto"/>
            </w:tcBorders>
            <w:vAlign w:val="center"/>
          </w:tcPr>
          <w:p w:rsidR="00137AC6" w:rsidRPr="00896C60" w:rsidRDefault="00AA124A" w:rsidP="002E7F18">
            <w:pPr>
              <w:widowControl/>
              <w:autoSpaceDE/>
              <w:autoSpaceDN/>
              <w:adjustRightInd/>
              <w:jc w:val="center"/>
              <w:rPr>
                <w:b/>
                <w:bCs/>
                <w:color w:val="16488A" w:themeColor="text1" w:themeTint="F2"/>
                <w:sz w:val="24"/>
                <w:szCs w:val="24"/>
              </w:rPr>
            </w:pPr>
            <w:r w:rsidRPr="00AA124A">
              <w:rPr>
                <w:b/>
                <w:bCs/>
                <w:color w:val="16488A" w:themeColor="text1" w:themeTint="F2"/>
                <w:sz w:val="24"/>
                <w:szCs w:val="24"/>
              </w:rPr>
              <w:t>511,473</w:t>
            </w:r>
          </w:p>
        </w:tc>
        <w:tc>
          <w:tcPr>
            <w:tcW w:w="850" w:type="dxa"/>
            <w:tcBorders>
              <w:top w:val="nil"/>
              <w:left w:val="nil"/>
              <w:bottom w:val="single" w:sz="4" w:space="0" w:color="auto"/>
              <w:right w:val="single" w:sz="4" w:space="0" w:color="auto"/>
            </w:tcBorders>
            <w:vAlign w:val="center"/>
          </w:tcPr>
          <w:p w:rsidR="00137AC6" w:rsidRPr="001A52DE" w:rsidRDefault="00137AC6" w:rsidP="002E7F18">
            <w:pPr>
              <w:widowControl/>
              <w:autoSpaceDE/>
              <w:autoSpaceDN/>
              <w:adjustRightInd/>
              <w:jc w:val="center"/>
              <w:rPr>
                <w:b/>
                <w:bCs/>
                <w:color w:val="16488A" w:themeColor="text1" w:themeTint="F2"/>
                <w:sz w:val="24"/>
                <w:szCs w:val="24"/>
              </w:rPr>
            </w:pPr>
          </w:p>
        </w:tc>
      </w:tr>
    </w:tbl>
    <w:p w:rsidR="00137AC6" w:rsidRPr="001A52DE" w:rsidRDefault="00137AC6" w:rsidP="00137AC6">
      <w:pPr>
        <w:ind w:firstLine="708"/>
        <w:rPr>
          <w:sz w:val="24"/>
          <w:szCs w:val="24"/>
        </w:rPr>
      </w:pPr>
    </w:p>
    <w:p w:rsidR="00137AC6" w:rsidRDefault="00137AC6" w:rsidP="00137AC6">
      <w:pPr>
        <w:widowControl/>
        <w:tabs>
          <w:tab w:val="left" w:pos="810"/>
        </w:tabs>
        <w:autoSpaceDE/>
        <w:autoSpaceDN/>
        <w:adjustRightInd/>
        <w:ind w:left="567"/>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Default="00137AC6" w:rsidP="00137AC6">
      <w:pPr>
        <w:widowControl/>
        <w:autoSpaceDE/>
        <w:autoSpaceDN/>
        <w:adjustRightInd/>
        <w:ind w:left="567"/>
        <w:jc w:val="right"/>
        <w:rPr>
          <w:b/>
          <w:sz w:val="24"/>
          <w:szCs w:val="24"/>
        </w:rPr>
      </w:pPr>
    </w:p>
    <w:p w:rsidR="00137AC6" w:rsidRPr="001A52DE" w:rsidRDefault="00137AC6" w:rsidP="00137AC6">
      <w:pPr>
        <w:widowControl/>
        <w:autoSpaceDE/>
        <w:autoSpaceDN/>
        <w:adjustRightInd/>
        <w:ind w:left="567"/>
        <w:jc w:val="right"/>
        <w:rPr>
          <w:b/>
          <w:sz w:val="24"/>
          <w:szCs w:val="24"/>
        </w:rPr>
      </w:pPr>
    </w:p>
    <w:p w:rsidR="00137AC6" w:rsidRPr="001A52DE" w:rsidRDefault="00137AC6" w:rsidP="00137AC6">
      <w:pPr>
        <w:ind w:firstLine="708"/>
        <w:rPr>
          <w:sz w:val="24"/>
          <w:szCs w:val="24"/>
        </w:rPr>
      </w:pPr>
    </w:p>
    <w:p w:rsidR="001C3822" w:rsidRDefault="001C3822" w:rsidP="00137AC6">
      <w:pPr>
        <w:widowControl/>
        <w:autoSpaceDE/>
        <w:autoSpaceDN/>
        <w:adjustRightInd/>
        <w:ind w:left="567"/>
        <w:jc w:val="right"/>
        <w:rPr>
          <w:b/>
          <w:sz w:val="24"/>
          <w:szCs w:val="24"/>
        </w:rPr>
      </w:pPr>
    </w:p>
    <w:p w:rsidR="001C3822" w:rsidRPr="001A52DE" w:rsidRDefault="001C3822" w:rsidP="00105163">
      <w:pPr>
        <w:widowControl/>
        <w:autoSpaceDE/>
        <w:autoSpaceDN/>
        <w:adjustRightInd/>
        <w:ind w:left="567"/>
        <w:jc w:val="right"/>
        <w:rPr>
          <w:b/>
          <w:sz w:val="24"/>
          <w:szCs w:val="24"/>
        </w:rPr>
      </w:pPr>
    </w:p>
    <w:bookmarkEnd w:id="1"/>
    <w:p w:rsidR="00105163" w:rsidRPr="001A52DE" w:rsidRDefault="00105163" w:rsidP="00105163">
      <w:pPr>
        <w:ind w:firstLine="708"/>
        <w:rPr>
          <w:sz w:val="24"/>
          <w:szCs w:val="24"/>
        </w:rPr>
      </w:pPr>
    </w:p>
    <w:p w:rsidR="009F53FB" w:rsidRPr="001A52DE" w:rsidRDefault="009F53FB" w:rsidP="00105163">
      <w:pPr>
        <w:widowControl/>
        <w:autoSpaceDE/>
        <w:autoSpaceDN/>
        <w:adjustRightInd/>
        <w:jc w:val="right"/>
        <w:rPr>
          <w:sz w:val="24"/>
          <w:szCs w:val="24"/>
        </w:rPr>
      </w:pPr>
    </w:p>
    <w:sectPr w:rsidR="009F53FB" w:rsidRPr="001A52DE" w:rsidSect="00D31A14">
      <w:pgSz w:w="16838" w:h="11906" w:orient="landscape"/>
      <w:pgMar w:top="1702" w:right="678" w:bottom="720" w:left="28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733" w:rsidRDefault="007F7733" w:rsidP="00D657C6">
      <w:r>
        <w:separator/>
      </w:r>
    </w:p>
  </w:endnote>
  <w:endnote w:type="continuationSeparator" w:id="0">
    <w:p w:rsidR="007F7733" w:rsidRDefault="007F7733" w:rsidP="00D6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733" w:rsidRDefault="007F7733" w:rsidP="00D657C6">
      <w:r>
        <w:separator/>
      </w:r>
    </w:p>
  </w:footnote>
  <w:footnote w:type="continuationSeparator" w:id="0">
    <w:p w:rsidR="007F7733" w:rsidRDefault="007F7733" w:rsidP="00D657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91C"/>
    <w:multiLevelType w:val="hybridMultilevel"/>
    <w:tmpl w:val="7B2239EE"/>
    <w:lvl w:ilvl="0" w:tplc="D11822EA">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30DED"/>
    <w:multiLevelType w:val="hybridMultilevel"/>
    <w:tmpl w:val="C8F86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47240D"/>
    <w:multiLevelType w:val="hybridMultilevel"/>
    <w:tmpl w:val="DC7ACE76"/>
    <w:lvl w:ilvl="0" w:tplc="A1DC07E2">
      <w:start w:val="2"/>
      <w:numFmt w:val="decimal"/>
      <w:lvlText w:val="%1."/>
      <w:lvlJc w:val="left"/>
      <w:pPr>
        <w:ind w:left="799" w:hanging="360"/>
      </w:pPr>
      <w:rPr>
        <w:rFonts w:hint="default"/>
      </w:rPr>
    </w:lvl>
    <w:lvl w:ilvl="1" w:tplc="04190019" w:tentative="1">
      <w:start w:val="1"/>
      <w:numFmt w:val="lowerLetter"/>
      <w:lvlText w:val="%2."/>
      <w:lvlJc w:val="left"/>
      <w:pPr>
        <w:ind w:left="1519" w:hanging="360"/>
      </w:pPr>
    </w:lvl>
    <w:lvl w:ilvl="2" w:tplc="0419001B" w:tentative="1">
      <w:start w:val="1"/>
      <w:numFmt w:val="lowerRoman"/>
      <w:lvlText w:val="%3."/>
      <w:lvlJc w:val="right"/>
      <w:pPr>
        <w:ind w:left="2239" w:hanging="180"/>
      </w:pPr>
    </w:lvl>
    <w:lvl w:ilvl="3" w:tplc="0419000F" w:tentative="1">
      <w:start w:val="1"/>
      <w:numFmt w:val="decimal"/>
      <w:lvlText w:val="%4."/>
      <w:lvlJc w:val="left"/>
      <w:pPr>
        <w:ind w:left="2959" w:hanging="360"/>
      </w:pPr>
    </w:lvl>
    <w:lvl w:ilvl="4" w:tplc="04190019" w:tentative="1">
      <w:start w:val="1"/>
      <w:numFmt w:val="lowerLetter"/>
      <w:lvlText w:val="%5."/>
      <w:lvlJc w:val="left"/>
      <w:pPr>
        <w:ind w:left="3679" w:hanging="360"/>
      </w:pPr>
    </w:lvl>
    <w:lvl w:ilvl="5" w:tplc="0419001B" w:tentative="1">
      <w:start w:val="1"/>
      <w:numFmt w:val="lowerRoman"/>
      <w:lvlText w:val="%6."/>
      <w:lvlJc w:val="right"/>
      <w:pPr>
        <w:ind w:left="4399" w:hanging="180"/>
      </w:pPr>
    </w:lvl>
    <w:lvl w:ilvl="6" w:tplc="0419000F" w:tentative="1">
      <w:start w:val="1"/>
      <w:numFmt w:val="decimal"/>
      <w:lvlText w:val="%7."/>
      <w:lvlJc w:val="left"/>
      <w:pPr>
        <w:ind w:left="5119" w:hanging="360"/>
      </w:pPr>
    </w:lvl>
    <w:lvl w:ilvl="7" w:tplc="04190019" w:tentative="1">
      <w:start w:val="1"/>
      <w:numFmt w:val="lowerLetter"/>
      <w:lvlText w:val="%8."/>
      <w:lvlJc w:val="left"/>
      <w:pPr>
        <w:ind w:left="5839" w:hanging="360"/>
      </w:pPr>
    </w:lvl>
    <w:lvl w:ilvl="8" w:tplc="0419001B" w:tentative="1">
      <w:start w:val="1"/>
      <w:numFmt w:val="lowerRoman"/>
      <w:lvlText w:val="%9."/>
      <w:lvlJc w:val="right"/>
      <w:pPr>
        <w:ind w:left="6559" w:hanging="180"/>
      </w:pPr>
    </w:lvl>
  </w:abstractNum>
  <w:abstractNum w:abstractNumId="3" w15:restartNumberingAfterBreak="0">
    <w:nsid w:val="22222253"/>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7A4633"/>
    <w:multiLevelType w:val="hybridMultilevel"/>
    <w:tmpl w:val="ABCAFA74"/>
    <w:lvl w:ilvl="0" w:tplc="06B837DE">
      <w:start w:val="1"/>
      <w:numFmt w:val="decimal"/>
      <w:lvlText w:val="%1."/>
      <w:lvlJc w:val="left"/>
      <w:pPr>
        <w:ind w:left="720" w:hanging="360"/>
      </w:pPr>
      <w:rPr>
        <w:rFonts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856B26"/>
    <w:multiLevelType w:val="hybridMultilevel"/>
    <w:tmpl w:val="FDA8C988"/>
    <w:lvl w:ilvl="0" w:tplc="95E4F5FA">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9620B56"/>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DE45DE0"/>
    <w:multiLevelType w:val="hybridMultilevel"/>
    <w:tmpl w:val="0C16F682"/>
    <w:lvl w:ilvl="0" w:tplc="7F36D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29568F7"/>
    <w:multiLevelType w:val="hybridMultilevel"/>
    <w:tmpl w:val="DA1AD172"/>
    <w:lvl w:ilvl="0" w:tplc="9334D6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30B1880"/>
    <w:multiLevelType w:val="hybridMultilevel"/>
    <w:tmpl w:val="F438D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C24E41"/>
    <w:multiLevelType w:val="hybridMultilevel"/>
    <w:tmpl w:val="436C1BE4"/>
    <w:lvl w:ilvl="0" w:tplc="624674F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B0E005F"/>
    <w:multiLevelType w:val="hybridMultilevel"/>
    <w:tmpl w:val="51C08CC6"/>
    <w:lvl w:ilvl="0" w:tplc="766CA7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11"/>
  </w:num>
  <w:num w:numId="4">
    <w:abstractNumId w:val="3"/>
  </w:num>
  <w:num w:numId="5">
    <w:abstractNumId w:val="6"/>
  </w:num>
  <w:num w:numId="6">
    <w:abstractNumId w:val="9"/>
  </w:num>
  <w:num w:numId="7">
    <w:abstractNumId w:val="0"/>
  </w:num>
  <w:num w:numId="8">
    <w:abstractNumId w:val="4"/>
  </w:num>
  <w:num w:numId="9">
    <w:abstractNumId w:val="10"/>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3A"/>
    <w:rsid w:val="00000E21"/>
    <w:rsid w:val="00000E6A"/>
    <w:rsid w:val="000212ED"/>
    <w:rsid w:val="00033D81"/>
    <w:rsid w:val="00081012"/>
    <w:rsid w:val="00081E2C"/>
    <w:rsid w:val="000836A4"/>
    <w:rsid w:val="000A107A"/>
    <w:rsid w:val="000A7B4E"/>
    <w:rsid w:val="000B7DD4"/>
    <w:rsid w:val="000C3436"/>
    <w:rsid w:val="000E0534"/>
    <w:rsid w:val="000E5D05"/>
    <w:rsid w:val="000E7BC9"/>
    <w:rsid w:val="0010296F"/>
    <w:rsid w:val="00105163"/>
    <w:rsid w:val="00137AC6"/>
    <w:rsid w:val="001417A2"/>
    <w:rsid w:val="001520F4"/>
    <w:rsid w:val="00164BA4"/>
    <w:rsid w:val="00193FF2"/>
    <w:rsid w:val="001A1828"/>
    <w:rsid w:val="001A52DE"/>
    <w:rsid w:val="001A5547"/>
    <w:rsid w:val="001B27FB"/>
    <w:rsid w:val="001B5D95"/>
    <w:rsid w:val="001C2209"/>
    <w:rsid w:val="001C3822"/>
    <w:rsid w:val="001F3F6B"/>
    <w:rsid w:val="002161AB"/>
    <w:rsid w:val="002316EA"/>
    <w:rsid w:val="00231D34"/>
    <w:rsid w:val="00237583"/>
    <w:rsid w:val="00255BE5"/>
    <w:rsid w:val="00257004"/>
    <w:rsid w:val="00283CD6"/>
    <w:rsid w:val="00295C80"/>
    <w:rsid w:val="002A38BE"/>
    <w:rsid w:val="002B0243"/>
    <w:rsid w:val="002B52FE"/>
    <w:rsid w:val="002C0907"/>
    <w:rsid w:val="002D0E29"/>
    <w:rsid w:val="002D3762"/>
    <w:rsid w:val="002D6E48"/>
    <w:rsid w:val="002E6604"/>
    <w:rsid w:val="00312244"/>
    <w:rsid w:val="003140AB"/>
    <w:rsid w:val="003350B3"/>
    <w:rsid w:val="00335E89"/>
    <w:rsid w:val="00357B52"/>
    <w:rsid w:val="003612F1"/>
    <w:rsid w:val="00363C5A"/>
    <w:rsid w:val="00364885"/>
    <w:rsid w:val="00370684"/>
    <w:rsid w:val="00390E6E"/>
    <w:rsid w:val="003A05E3"/>
    <w:rsid w:val="003C0279"/>
    <w:rsid w:val="003C0D45"/>
    <w:rsid w:val="003C2331"/>
    <w:rsid w:val="003D036C"/>
    <w:rsid w:val="003E030C"/>
    <w:rsid w:val="003F061F"/>
    <w:rsid w:val="004000CB"/>
    <w:rsid w:val="00410D41"/>
    <w:rsid w:val="00410D6C"/>
    <w:rsid w:val="0041112D"/>
    <w:rsid w:val="004356D8"/>
    <w:rsid w:val="004436BD"/>
    <w:rsid w:val="00452D58"/>
    <w:rsid w:val="00482ED3"/>
    <w:rsid w:val="004A064E"/>
    <w:rsid w:val="004A3132"/>
    <w:rsid w:val="004B1121"/>
    <w:rsid w:val="004B4640"/>
    <w:rsid w:val="004C0662"/>
    <w:rsid w:val="004C284D"/>
    <w:rsid w:val="004D337B"/>
    <w:rsid w:val="004D700E"/>
    <w:rsid w:val="004E6FA0"/>
    <w:rsid w:val="004F1A71"/>
    <w:rsid w:val="004F7CA2"/>
    <w:rsid w:val="005120E8"/>
    <w:rsid w:val="00517485"/>
    <w:rsid w:val="00517B32"/>
    <w:rsid w:val="00534B22"/>
    <w:rsid w:val="00537189"/>
    <w:rsid w:val="00551790"/>
    <w:rsid w:val="00556BEE"/>
    <w:rsid w:val="00581891"/>
    <w:rsid w:val="00581A9C"/>
    <w:rsid w:val="005C0D58"/>
    <w:rsid w:val="005C4E16"/>
    <w:rsid w:val="005D6A47"/>
    <w:rsid w:val="005F0355"/>
    <w:rsid w:val="005F070B"/>
    <w:rsid w:val="005F080B"/>
    <w:rsid w:val="005F0D26"/>
    <w:rsid w:val="005F5846"/>
    <w:rsid w:val="00621AD0"/>
    <w:rsid w:val="006B2DC8"/>
    <w:rsid w:val="006B5543"/>
    <w:rsid w:val="006C031F"/>
    <w:rsid w:val="006F02C2"/>
    <w:rsid w:val="00705C5A"/>
    <w:rsid w:val="00710C52"/>
    <w:rsid w:val="007110E2"/>
    <w:rsid w:val="00722118"/>
    <w:rsid w:val="00771529"/>
    <w:rsid w:val="00776014"/>
    <w:rsid w:val="0077735D"/>
    <w:rsid w:val="007863C1"/>
    <w:rsid w:val="00795B46"/>
    <w:rsid w:val="007A3293"/>
    <w:rsid w:val="007B0C30"/>
    <w:rsid w:val="007D129B"/>
    <w:rsid w:val="007D21E3"/>
    <w:rsid w:val="007F1EFC"/>
    <w:rsid w:val="007F7733"/>
    <w:rsid w:val="007F7EE6"/>
    <w:rsid w:val="00852C41"/>
    <w:rsid w:val="00854576"/>
    <w:rsid w:val="008665DF"/>
    <w:rsid w:val="008723D9"/>
    <w:rsid w:val="00873AEE"/>
    <w:rsid w:val="00877CA5"/>
    <w:rsid w:val="00890C2D"/>
    <w:rsid w:val="0089466E"/>
    <w:rsid w:val="00895D55"/>
    <w:rsid w:val="00895D59"/>
    <w:rsid w:val="00896C60"/>
    <w:rsid w:val="008A405A"/>
    <w:rsid w:val="008E6CFD"/>
    <w:rsid w:val="008F26CF"/>
    <w:rsid w:val="008F7F4D"/>
    <w:rsid w:val="0090413A"/>
    <w:rsid w:val="00930731"/>
    <w:rsid w:val="00933866"/>
    <w:rsid w:val="00956CF1"/>
    <w:rsid w:val="009601CF"/>
    <w:rsid w:val="00967CF8"/>
    <w:rsid w:val="00977003"/>
    <w:rsid w:val="00985B82"/>
    <w:rsid w:val="00991491"/>
    <w:rsid w:val="0099419C"/>
    <w:rsid w:val="009A2392"/>
    <w:rsid w:val="009A297A"/>
    <w:rsid w:val="009A3467"/>
    <w:rsid w:val="009B1CD3"/>
    <w:rsid w:val="009B54ED"/>
    <w:rsid w:val="009E68A6"/>
    <w:rsid w:val="009E7A60"/>
    <w:rsid w:val="009F53FB"/>
    <w:rsid w:val="009F6927"/>
    <w:rsid w:val="00A07AB7"/>
    <w:rsid w:val="00A1395A"/>
    <w:rsid w:val="00A163A5"/>
    <w:rsid w:val="00A17057"/>
    <w:rsid w:val="00A213B5"/>
    <w:rsid w:val="00A33142"/>
    <w:rsid w:val="00A358FB"/>
    <w:rsid w:val="00A42090"/>
    <w:rsid w:val="00A54165"/>
    <w:rsid w:val="00A847FB"/>
    <w:rsid w:val="00AA124A"/>
    <w:rsid w:val="00AB16DA"/>
    <w:rsid w:val="00AD06B6"/>
    <w:rsid w:val="00AD1654"/>
    <w:rsid w:val="00AD5988"/>
    <w:rsid w:val="00AD5EB9"/>
    <w:rsid w:val="00AD63C8"/>
    <w:rsid w:val="00B11E8B"/>
    <w:rsid w:val="00B320D3"/>
    <w:rsid w:val="00B3319D"/>
    <w:rsid w:val="00B336CC"/>
    <w:rsid w:val="00B51F7F"/>
    <w:rsid w:val="00B623A2"/>
    <w:rsid w:val="00B652C0"/>
    <w:rsid w:val="00B6768E"/>
    <w:rsid w:val="00B933CB"/>
    <w:rsid w:val="00B96AE6"/>
    <w:rsid w:val="00BA01F2"/>
    <w:rsid w:val="00BA1E1C"/>
    <w:rsid w:val="00BA3002"/>
    <w:rsid w:val="00BD1232"/>
    <w:rsid w:val="00BE1885"/>
    <w:rsid w:val="00BE39EE"/>
    <w:rsid w:val="00BF4FC2"/>
    <w:rsid w:val="00C113D5"/>
    <w:rsid w:val="00C14DFA"/>
    <w:rsid w:val="00C22463"/>
    <w:rsid w:val="00C3712F"/>
    <w:rsid w:val="00C42615"/>
    <w:rsid w:val="00C44F3A"/>
    <w:rsid w:val="00C547FC"/>
    <w:rsid w:val="00C55FD2"/>
    <w:rsid w:val="00C70265"/>
    <w:rsid w:val="00C71784"/>
    <w:rsid w:val="00C77011"/>
    <w:rsid w:val="00C97A64"/>
    <w:rsid w:val="00CC73B1"/>
    <w:rsid w:val="00CD5C6A"/>
    <w:rsid w:val="00CF1CEE"/>
    <w:rsid w:val="00CF5CDF"/>
    <w:rsid w:val="00D12451"/>
    <w:rsid w:val="00D12479"/>
    <w:rsid w:val="00D20FE6"/>
    <w:rsid w:val="00D233AA"/>
    <w:rsid w:val="00D255CE"/>
    <w:rsid w:val="00D31520"/>
    <w:rsid w:val="00D31A14"/>
    <w:rsid w:val="00D31A90"/>
    <w:rsid w:val="00D34196"/>
    <w:rsid w:val="00D43B70"/>
    <w:rsid w:val="00D50701"/>
    <w:rsid w:val="00D5404A"/>
    <w:rsid w:val="00D579E4"/>
    <w:rsid w:val="00D657C6"/>
    <w:rsid w:val="00D6762B"/>
    <w:rsid w:val="00D73767"/>
    <w:rsid w:val="00D85B31"/>
    <w:rsid w:val="00DA4773"/>
    <w:rsid w:val="00DB352A"/>
    <w:rsid w:val="00DD5066"/>
    <w:rsid w:val="00E02807"/>
    <w:rsid w:val="00E201F8"/>
    <w:rsid w:val="00E22CE5"/>
    <w:rsid w:val="00E24378"/>
    <w:rsid w:val="00E2789F"/>
    <w:rsid w:val="00E3666F"/>
    <w:rsid w:val="00E37D8E"/>
    <w:rsid w:val="00E4090D"/>
    <w:rsid w:val="00EA3445"/>
    <w:rsid w:val="00EA625B"/>
    <w:rsid w:val="00EA693B"/>
    <w:rsid w:val="00EB41D8"/>
    <w:rsid w:val="00EB78B6"/>
    <w:rsid w:val="00EC166F"/>
    <w:rsid w:val="00EE29F7"/>
    <w:rsid w:val="00EE351F"/>
    <w:rsid w:val="00EF4CC9"/>
    <w:rsid w:val="00F35536"/>
    <w:rsid w:val="00F35BCD"/>
    <w:rsid w:val="00F475C8"/>
    <w:rsid w:val="00F5644E"/>
    <w:rsid w:val="00F66FA0"/>
    <w:rsid w:val="00F70FEF"/>
    <w:rsid w:val="00F760CF"/>
    <w:rsid w:val="00F8346E"/>
    <w:rsid w:val="00F83C64"/>
    <w:rsid w:val="00F96825"/>
    <w:rsid w:val="00FA2B96"/>
    <w:rsid w:val="00FB0CBA"/>
    <w:rsid w:val="00FD243B"/>
    <w:rsid w:val="00FD3BB5"/>
    <w:rsid w:val="00FF09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0CBBF0"/>
  <w15:docId w15:val="{453FBE8B-C8BE-44F0-930D-FDE96990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F3A"/>
    <w:pPr>
      <w:widowControl w:val="0"/>
      <w:autoSpaceDE w:val="0"/>
      <w:autoSpaceDN w:val="0"/>
      <w:adjustRightInd w:val="0"/>
    </w:pPr>
    <w:rPr>
      <w:rFonts w:ascii="Times New Roman" w:eastAsia="Times New Roman" w:hAnsi="Times New Roman"/>
    </w:rPr>
  </w:style>
  <w:style w:type="paragraph" w:styleId="7">
    <w:name w:val="heading 7"/>
    <w:basedOn w:val="a"/>
    <w:next w:val="a"/>
    <w:link w:val="70"/>
    <w:uiPriority w:val="99"/>
    <w:qFormat/>
    <w:rsid w:val="00D657C6"/>
    <w:pPr>
      <w:widowControl/>
      <w:suppressAutoHyphens/>
      <w:autoSpaceDE/>
      <w:autoSpaceDN/>
      <w:adjustRightInd/>
      <w:spacing w:before="240" w:after="60"/>
      <w:outlineLvl w:val="6"/>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D657C6"/>
    <w:rPr>
      <w:rFonts w:ascii="Times New Roman" w:hAnsi="Times New Roman" w:cs="Times New Roman"/>
      <w:sz w:val="24"/>
      <w:szCs w:val="24"/>
      <w:lang w:eastAsia="ar-SA" w:bidi="ar-SA"/>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C44F3A"/>
    <w:pPr>
      <w:widowControl/>
      <w:autoSpaceDE/>
      <w:autoSpaceDN/>
      <w:adjustRightInd/>
      <w:spacing w:before="100" w:beforeAutospacing="1" w:after="100" w:afterAutospacing="1"/>
    </w:pPr>
    <w:rPr>
      <w:sz w:val="24"/>
      <w:szCs w:val="24"/>
    </w:rPr>
  </w:style>
  <w:style w:type="paragraph" w:styleId="a4">
    <w:name w:val="Body Text Indent"/>
    <w:basedOn w:val="a"/>
    <w:link w:val="a5"/>
    <w:uiPriority w:val="99"/>
    <w:semiHidden/>
    <w:rsid w:val="00C44F3A"/>
    <w:pPr>
      <w:spacing w:after="120"/>
      <w:ind w:left="283"/>
    </w:pPr>
  </w:style>
  <w:style w:type="character" w:customStyle="1" w:styleId="a5">
    <w:name w:val="Основной текст с отступом Знак"/>
    <w:basedOn w:val="a0"/>
    <w:link w:val="a4"/>
    <w:uiPriority w:val="99"/>
    <w:semiHidden/>
    <w:locked/>
    <w:rsid w:val="00C44F3A"/>
    <w:rPr>
      <w:rFonts w:ascii="Times New Roman" w:hAnsi="Times New Roman" w:cs="Times New Roman"/>
      <w:sz w:val="20"/>
      <w:szCs w:val="20"/>
      <w:lang w:eastAsia="ru-RU"/>
    </w:rPr>
  </w:style>
  <w:style w:type="character" w:customStyle="1" w:styleId="apple-converted-space">
    <w:name w:val="apple-converted-space"/>
    <w:basedOn w:val="a0"/>
    <w:uiPriority w:val="99"/>
    <w:rsid w:val="00C44F3A"/>
  </w:style>
  <w:style w:type="paragraph" w:customStyle="1" w:styleId="a6">
    <w:name w:val="Нормальный"/>
    <w:uiPriority w:val="99"/>
    <w:rsid w:val="00C44F3A"/>
    <w:pPr>
      <w:widowControl w:val="0"/>
      <w:autoSpaceDE w:val="0"/>
      <w:autoSpaceDN w:val="0"/>
      <w:adjustRightInd w:val="0"/>
    </w:pPr>
    <w:rPr>
      <w:rFonts w:ascii="Times New Roman" w:eastAsia="Times New Roman" w:hAnsi="Times New Roman"/>
      <w:color w:val="000000"/>
      <w:sz w:val="24"/>
      <w:szCs w:val="24"/>
    </w:rPr>
  </w:style>
  <w:style w:type="paragraph" w:styleId="a7">
    <w:name w:val="Balloon Text"/>
    <w:basedOn w:val="a"/>
    <w:link w:val="a8"/>
    <w:uiPriority w:val="99"/>
    <w:semiHidden/>
    <w:rsid w:val="009A3467"/>
    <w:rPr>
      <w:rFonts w:ascii="Tahoma" w:hAnsi="Tahoma" w:cs="Tahoma"/>
      <w:sz w:val="16"/>
      <w:szCs w:val="16"/>
    </w:rPr>
  </w:style>
  <w:style w:type="character" w:customStyle="1" w:styleId="a8">
    <w:name w:val="Текст выноски Знак"/>
    <w:basedOn w:val="a0"/>
    <w:link w:val="a7"/>
    <w:uiPriority w:val="99"/>
    <w:semiHidden/>
    <w:locked/>
    <w:rsid w:val="009A3467"/>
    <w:rPr>
      <w:rFonts w:ascii="Tahoma" w:hAnsi="Tahoma" w:cs="Tahoma"/>
      <w:sz w:val="16"/>
      <w:szCs w:val="16"/>
      <w:lang w:eastAsia="ru-RU"/>
    </w:rPr>
  </w:style>
  <w:style w:type="paragraph" w:styleId="a9">
    <w:name w:val="Body Text"/>
    <w:basedOn w:val="a"/>
    <w:link w:val="aa"/>
    <w:uiPriority w:val="99"/>
    <w:semiHidden/>
    <w:rsid w:val="00D657C6"/>
    <w:pPr>
      <w:spacing w:after="120"/>
    </w:pPr>
  </w:style>
  <w:style w:type="character" w:customStyle="1" w:styleId="aa">
    <w:name w:val="Основной текст Знак"/>
    <w:basedOn w:val="a0"/>
    <w:link w:val="a9"/>
    <w:uiPriority w:val="99"/>
    <w:semiHidden/>
    <w:locked/>
    <w:rsid w:val="00D657C6"/>
    <w:rPr>
      <w:rFonts w:ascii="Times New Roman" w:hAnsi="Times New Roman" w:cs="Times New Roman"/>
      <w:sz w:val="20"/>
      <w:szCs w:val="20"/>
      <w:lang w:eastAsia="ru-RU"/>
    </w:rPr>
  </w:style>
  <w:style w:type="paragraph" w:styleId="ab">
    <w:name w:val="header"/>
    <w:basedOn w:val="a"/>
    <w:link w:val="ac"/>
    <w:uiPriority w:val="99"/>
    <w:rsid w:val="00D657C6"/>
    <w:pPr>
      <w:tabs>
        <w:tab w:val="center" w:pos="4677"/>
        <w:tab w:val="right" w:pos="9355"/>
      </w:tabs>
    </w:pPr>
  </w:style>
  <w:style w:type="character" w:customStyle="1" w:styleId="ac">
    <w:name w:val="Верхний колонтитул Знак"/>
    <w:basedOn w:val="a0"/>
    <w:link w:val="ab"/>
    <w:uiPriority w:val="99"/>
    <w:locked/>
    <w:rsid w:val="00D657C6"/>
    <w:rPr>
      <w:rFonts w:ascii="Times New Roman" w:hAnsi="Times New Roman" w:cs="Times New Roman"/>
      <w:sz w:val="20"/>
      <w:szCs w:val="20"/>
      <w:lang w:eastAsia="ru-RU"/>
    </w:rPr>
  </w:style>
  <w:style w:type="character" w:styleId="ad">
    <w:name w:val="page number"/>
    <w:basedOn w:val="a0"/>
    <w:uiPriority w:val="99"/>
    <w:rsid w:val="00D657C6"/>
  </w:style>
  <w:style w:type="paragraph" w:styleId="ae">
    <w:name w:val="footnote text"/>
    <w:basedOn w:val="a"/>
    <w:link w:val="af"/>
    <w:uiPriority w:val="99"/>
    <w:semiHidden/>
    <w:rsid w:val="00D657C6"/>
    <w:pPr>
      <w:widowControl/>
      <w:autoSpaceDE/>
      <w:autoSpaceDN/>
      <w:adjustRightInd/>
    </w:pPr>
  </w:style>
  <w:style w:type="character" w:customStyle="1" w:styleId="af">
    <w:name w:val="Текст сноски Знак"/>
    <w:basedOn w:val="a0"/>
    <w:link w:val="ae"/>
    <w:uiPriority w:val="99"/>
    <w:semiHidden/>
    <w:locked/>
    <w:rsid w:val="00D657C6"/>
    <w:rPr>
      <w:rFonts w:ascii="Times New Roman" w:hAnsi="Times New Roman" w:cs="Times New Roman"/>
      <w:sz w:val="20"/>
      <w:szCs w:val="20"/>
      <w:lang w:eastAsia="ru-RU"/>
    </w:rPr>
  </w:style>
  <w:style w:type="character" w:styleId="af0">
    <w:name w:val="footnote reference"/>
    <w:basedOn w:val="a0"/>
    <w:uiPriority w:val="99"/>
    <w:semiHidden/>
    <w:rsid w:val="00D657C6"/>
    <w:rPr>
      <w:vertAlign w:val="superscript"/>
    </w:rPr>
  </w:style>
  <w:style w:type="paragraph" w:customStyle="1" w:styleId="af1">
    <w:name w:val="Прижатый влево"/>
    <w:basedOn w:val="a"/>
    <w:next w:val="a"/>
    <w:uiPriority w:val="99"/>
    <w:rsid w:val="00D657C6"/>
    <w:pPr>
      <w:widowControl/>
    </w:pPr>
    <w:rPr>
      <w:rFonts w:ascii="Arial" w:hAnsi="Arial" w:cs="Arial"/>
      <w:sz w:val="24"/>
      <w:szCs w:val="24"/>
    </w:rPr>
  </w:style>
  <w:style w:type="paragraph" w:customStyle="1" w:styleId="af2">
    <w:name w:val="Базовый"/>
    <w:uiPriority w:val="99"/>
    <w:rsid w:val="00D657C6"/>
    <w:pPr>
      <w:suppressAutoHyphens/>
      <w:spacing w:after="200" w:line="276" w:lineRule="auto"/>
    </w:pPr>
    <w:rPr>
      <w:rFonts w:eastAsia="SimSun" w:cs="Calibri"/>
      <w:color w:val="00000A"/>
      <w:sz w:val="22"/>
      <w:szCs w:val="22"/>
      <w:lang w:eastAsia="en-US"/>
    </w:rPr>
  </w:style>
  <w:style w:type="paragraph" w:customStyle="1" w:styleId="ConsPlusTitle">
    <w:name w:val="ConsPlusTitle"/>
    <w:rsid w:val="00581A9C"/>
    <w:pPr>
      <w:widowControl w:val="0"/>
      <w:autoSpaceDE w:val="0"/>
      <w:autoSpaceDN w:val="0"/>
    </w:pPr>
    <w:rPr>
      <w:rFonts w:eastAsia="Times New Roman" w:cs="Calibri"/>
      <w:b/>
      <w:bCs/>
      <w:sz w:val="22"/>
      <w:szCs w:val="22"/>
    </w:rPr>
  </w:style>
  <w:style w:type="paragraph" w:customStyle="1" w:styleId="Style9">
    <w:name w:val="Style9"/>
    <w:basedOn w:val="a"/>
    <w:rsid w:val="00581A9C"/>
    <w:pPr>
      <w:spacing w:line="247" w:lineRule="exact"/>
      <w:ind w:firstLine="439"/>
      <w:jc w:val="both"/>
    </w:pPr>
    <w:rPr>
      <w:sz w:val="24"/>
      <w:szCs w:val="24"/>
    </w:rPr>
  </w:style>
  <w:style w:type="paragraph" w:customStyle="1" w:styleId="ConsPlusNormal">
    <w:name w:val="ConsPlusNormal"/>
    <w:rsid w:val="00581A9C"/>
    <w:pPr>
      <w:widowControl w:val="0"/>
      <w:autoSpaceDE w:val="0"/>
      <w:autoSpaceDN w:val="0"/>
    </w:pPr>
    <w:rPr>
      <w:rFonts w:eastAsia="Times New Roman" w:cs="Calibri"/>
      <w:sz w:val="22"/>
      <w:szCs w:val="22"/>
    </w:rPr>
  </w:style>
  <w:style w:type="paragraph" w:customStyle="1" w:styleId="ConsPlusNonformat">
    <w:name w:val="ConsPlusNonformat"/>
    <w:rsid w:val="00581A9C"/>
    <w:pPr>
      <w:widowControl w:val="0"/>
      <w:autoSpaceDE w:val="0"/>
      <w:autoSpaceDN w:val="0"/>
    </w:pPr>
    <w:rPr>
      <w:rFonts w:ascii="Courier New" w:eastAsia="Times New Roman" w:hAnsi="Courier New" w:cs="Courier New"/>
    </w:rPr>
  </w:style>
  <w:style w:type="paragraph" w:customStyle="1" w:styleId="ConsPlusCell">
    <w:name w:val="ConsPlusCell"/>
    <w:rsid w:val="00581A9C"/>
    <w:pPr>
      <w:widowControl w:val="0"/>
      <w:autoSpaceDE w:val="0"/>
      <w:autoSpaceDN w:val="0"/>
    </w:pPr>
    <w:rPr>
      <w:rFonts w:ascii="Courier New" w:eastAsia="Times New Roman" w:hAnsi="Courier New" w:cs="Courier New"/>
    </w:rPr>
  </w:style>
  <w:style w:type="paragraph" w:styleId="af3">
    <w:name w:val="footer"/>
    <w:basedOn w:val="a"/>
    <w:link w:val="af4"/>
    <w:uiPriority w:val="99"/>
    <w:rsid w:val="00581A9C"/>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f4">
    <w:name w:val="Нижний колонтитул Знак"/>
    <w:basedOn w:val="a0"/>
    <w:link w:val="af3"/>
    <w:uiPriority w:val="99"/>
    <w:locked/>
    <w:rsid w:val="00581A9C"/>
    <w:rPr>
      <w:rFonts w:ascii="Calibri" w:hAnsi="Calibri" w:cs="Calibri"/>
      <w:sz w:val="22"/>
      <w:szCs w:val="22"/>
      <w:lang w:val="ru-RU" w:eastAsia="en-US"/>
    </w:rPr>
  </w:style>
  <w:style w:type="paragraph" w:customStyle="1" w:styleId="1">
    <w:name w:val="Без интервала1"/>
    <w:rsid w:val="005D6A47"/>
    <w:pPr>
      <w:suppressAutoHyphens/>
    </w:pPr>
    <w:rPr>
      <w:rFonts w:ascii="Times New Roman" w:eastAsia="SimSun" w:hAnsi="Times New Roman" w:cs="Lucida Sans"/>
      <w:sz w:val="24"/>
      <w:szCs w:val="24"/>
      <w:lang w:eastAsia="hi-IN" w:bidi="hi-IN"/>
    </w:rPr>
  </w:style>
  <w:style w:type="paragraph" w:styleId="af5">
    <w:name w:val="No Spacing"/>
    <w:uiPriority w:val="1"/>
    <w:qFormat/>
    <w:rsid w:val="00AD63C8"/>
    <w:rPr>
      <w:rFonts w:ascii="Times New Roman" w:eastAsia="SimSun" w:hAnsi="Times New Roman"/>
      <w:sz w:val="24"/>
      <w:szCs w:val="24"/>
      <w:lang w:eastAsia="zh-CN"/>
    </w:rPr>
  </w:style>
  <w:style w:type="character" w:styleId="af6">
    <w:name w:val="Emphasis"/>
    <w:basedOn w:val="a0"/>
    <w:qFormat/>
    <w:locked/>
    <w:rsid w:val="00AD63C8"/>
    <w:rPr>
      <w:i/>
      <w:iCs/>
    </w:rPr>
  </w:style>
  <w:style w:type="paragraph" w:styleId="af7">
    <w:name w:val="List Paragraph"/>
    <w:basedOn w:val="a"/>
    <w:uiPriority w:val="34"/>
    <w:qFormat/>
    <w:rsid w:val="00556BEE"/>
    <w:pPr>
      <w:ind w:left="720"/>
      <w:contextualSpacing/>
    </w:pPr>
  </w:style>
  <w:style w:type="paragraph" w:customStyle="1" w:styleId="printj">
    <w:name w:val="printj"/>
    <w:basedOn w:val="a"/>
    <w:rsid w:val="00537189"/>
    <w:pPr>
      <w:widowControl/>
      <w:autoSpaceDE/>
      <w:autoSpaceDN/>
      <w:adjustRightInd/>
      <w:spacing w:before="100" w:beforeAutospacing="1" w:after="100" w:afterAutospacing="1"/>
    </w:pPr>
    <w:rPr>
      <w:sz w:val="24"/>
      <w:szCs w:val="24"/>
    </w:rPr>
  </w:style>
  <w:style w:type="paragraph" w:customStyle="1" w:styleId="10">
    <w:name w:val="Заголовок1"/>
    <w:uiPriority w:val="99"/>
    <w:rsid w:val="00B933CB"/>
    <w:pPr>
      <w:widowControl w:val="0"/>
      <w:autoSpaceDE w:val="0"/>
      <w:autoSpaceDN w:val="0"/>
      <w:adjustRightInd w:val="0"/>
    </w:pPr>
    <w:rPr>
      <w:rFonts w:ascii="Times New Roman" w:eastAsia="Arial Unicode MS" w:hAnsi="Times New Roman"/>
      <w:b/>
      <w:bCs/>
      <w:color w:val="000000"/>
      <w:sz w:val="24"/>
      <w:szCs w:val="24"/>
    </w:rPr>
  </w:style>
  <w:style w:type="character" w:styleId="af8">
    <w:name w:val="annotation reference"/>
    <w:basedOn w:val="a0"/>
    <w:uiPriority w:val="99"/>
    <w:semiHidden/>
    <w:unhideWhenUsed/>
    <w:rsid w:val="00877CA5"/>
    <w:rPr>
      <w:sz w:val="16"/>
      <w:szCs w:val="16"/>
    </w:rPr>
  </w:style>
  <w:style w:type="paragraph" w:styleId="af9">
    <w:name w:val="annotation text"/>
    <w:basedOn w:val="a"/>
    <w:link w:val="afa"/>
    <w:uiPriority w:val="99"/>
    <w:semiHidden/>
    <w:unhideWhenUsed/>
    <w:rsid w:val="00877CA5"/>
  </w:style>
  <w:style w:type="character" w:customStyle="1" w:styleId="afa">
    <w:name w:val="Текст примечания Знак"/>
    <w:basedOn w:val="a0"/>
    <w:link w:val="af9"/>
    <w:uiPriority w:val="99"/>
    <w:semiHidden/>
    <w:rsid w:val="00877CA5"/>
    <w:rPr>
      <w:rFonts w:ascii="Times New Roman" w:eastAsia="Times New Roman" w:hAnsi="Times New Roman"/>
    </w:rPr>
  </w:style>
  <w:style w:type="paragraph" w:styleId="afb">
    <w:name w:val="annotation subject"/>
    <w:basedOn w:val="af9"/>
    <w:next w:val="af9"/>
    <w:link w:val="afc"/>
    <w:uiPriority w:val="99"/>
    <w:semiHidden/>
    <w:unhideWhenUsed/>
    <w:rsid w:val="00877CA5"/>
    <w:rPr>
      <w:b/>
      <w:bCs/>
    </w:rPr>
  </w:style>
  <w:style w:type="character" w:customStyle="1" w:styleId="afc">
    <w:name w:val="Тема примечания Знак"/>
    <w:basedOn w:val="afa"/>
    <w:link w:val="afb"/>
    <w:uiPriority w:val="99"/>
    <w:semiHidden/>
    <w:rsid w:val="00877CA5"/>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5588C-0ED7-49C9-9C5A-F4161E3D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9</Pages>
  <Words>2475</Words>
  <Characters>14110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Чапаевский СС</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SECRETARY</cp:lastModifiedBy>
  <cp:revision>4</cp:revision>
  <cp:lastPrinted>2023-10-11T11:38:00Z</cp:lastPrinted>
  <dcterms:created xsi:type="dcterms:W3CDTF">2024-09-23T11:31:00Z</dcterms:created>
  <dcterms:modified xsi:type="dcterms:W3CDTF">2025-10-07T10:16:00Z</dcterms:modified>
</cp:coreProperties>
</file>