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F16AA7" w14:textId="2014B0F9" w:rsidR="005115F0" w:rsidRPr="005115F0" w:rsidRDefault="005115F0" w:rsidP="005115F0">
      <w:pPr>
        <w:spacing w:after="200" w:line="276" w:lineRule="auto"/>
        <w:jc w:val="left"/>
        <w:rPr>
          <w:rFonts w:ascii="Calibri" w:eastAsia="Calibri" w:hAnsi="Calibri"/>
          <w:sz w:val="22"/>
          <w:szCs w:val="22"/>
        </w:rPr>
      </w:pPr>
      <w:r w:rsidRPr="005115F0">
        <w:rPr>
          <w:rFonts w:ascii="Calibri" w:eastAsia="Calibri" w:hAnsi="Calibri"/>
          <w:sz w:val="22"/>
          <w:szCs w:val="22"/>
        </w:rPr>
        <w:t xml:space="preserve">                                                          </w:t>
      </w:r>
      <w:r>
        <w:rPr>
          <w:rFonts w:ascii="Calibri" w:eastAsia="Calibri" w:hAnsi="Calibri"/>
          <w:sz w:val="22"/>
          <w:szCs w:val="22"/>
        </w:rPr>
        <w:t xml:space="preserve">            </w:t>
      </w:r>
      <w:r w:rsidRPr="005115F0">
        <w:rPr>
          <w:rFonts w:ascii="Calibri" w:eastAsia="Calibri" w:hAnsi="Calibri"/>
          <w:sz w:val="22"/>
          <w:szCs w:val="22"/>
        </w:rPr>
        <w:t xml:space="preserve">                      </w:t>
      </w:r>
      <w:r w:rsidRPr="005115F0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79C1843E" wp14:editId="0FFB3B35">
            <wp:extent cx="542925" cy="581025"/>
            <wp:effectExtent l="0" t="0" r="0" b="0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52A8A" w14:textId="77777777" w:rsidR="005115F0" w:rsidRPr="005115F0" w:rsidRDefault="005115F0" w:rsidP="005115F0">
      <w:pPr>
        <w:jc w:val="center"/>
        <w:rPr>
          <w:rFonts w:eastAsia="Calibri"/>
          <w:b/>
        </w:rPr>
      </w:pPr>
      <w:r w:rsidRPr="005115F0">
        <w:rPr>
          <w:rFonts w:eastAsia="Calibri"/>
          <w:b/>
        </w:rPr>
        <w:t>АДМИНИСТРАЦИЯ НЕКРАСОВСКОГО СЕЛЬСКОГО ПОСЕЛЕНИЯ СОВЕТСКОГО РАЙОНА РЕСПУБЛИКИ КРЫМ</w:t>
      </w:r>
    </w:p>
    <w:p w14:paraId="668DA781" w14:textId="77777777" w:rsidR="005115F0" w:rsidRPr="005115F0" w:rsidRDefault="005115F0" w:rsidP="005115F0">
      <w:pPr>
        <w:jc w:val="left"/>
        <w:rPr>
          <w:rFonts w:eastAsia="Calibri"/>
          <w:b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5115F0" w:rsidRPr="005115F0" w14:paraId="4A55B9B7" w14:textId="77777777" w:rsidTr="00B566EF">
        <w:tc>
          <w:tcPr>
            <w:tcW w:w="5070" w:type="dxa"/>
            <w:shd w:val="clear" w:color="auto" w:fill="auto"/>
            <w:hideMark/>
          </w:tcPr>
          <w:p w14:paraId="635FF99F" w14:textId="77777777" w:rsidR="005115F0" w:rsidRPr="005115F0" w:rsidRDefault="005115F0" w:rsidP="005115F0">
            <w:pPr>
              <w:ind w:left="-142" w:right="-25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5115F0">
              <w:rPr>
                <w:rFonts w:eastAsia="Times New Roman"/>
                <w:b/>
                <w:sz w:val="26"/>
                <w:szCs w:val="26"/>
              </w:rPr>
              <w:t>АДМ</w:t>
            </w:r>
            <w:r w:rsidRPr="005115F0">
              <w:rPr>
                <w:rFonts w:eastAsia="Times New Roman"/>
                <w:b/>
                <w:sz w:val="26"/>
                <w:szCs w:val="26"/>
                <w:lang w:val="uk-UA"/>
              </w:rPr>
              <w:t>І</w:t>
            </w:r>
            <w:r w:rsidRPr="005115F0">
              <w:rPr>
                <w:rFonts w:eastAsia="Times New Roman"/>
                <w:b/>
                <w:sz w:val="26"/>
                <w:szCs w:val="26"/>
              </w:rPr>
              <w:t>Н</w:t>
            </w:r>
            <w:r w:rsidRPr="005115F0">
              <w:rPr>
                <w:rFonts w:eastAsia="Times New Roman"/>
                <w:b/>
                <w:sz w:val="26"/>
                <w:szCs w:val="26"/>
                <w:lang w:val="uk-UA"/>
              </w:rPr>
              <w:t>І</w:t>
            </w:r>
            <w:r w:rsidRPr="005115F0">
              <w:rPr>
                <w:rFonts w:eastAsia="Times New Roman"/>
                <w:b/>
                <w:sz w:val="26"/>
                <w:szCs w:val="26"/>
              </w:rPr>
              <w:t>СТРАЦ</w:t>
            </w:r>
            <w:r w:rsidRPr="005115F0">
              <w:rPr>
                <w:rFonts w:eastAsia="Times New Roman"/>
                <w:b/>
                <w:sz w:val="26"/>
                <w:szCs w:val="26"/>
                <w:lang w:val="uk-UA"/>
              </w:rPr>
              <w:t>І</w:t>
            </w:r>
            <w:r w:rsidRPr="005115F0">
              <w:rPr>
                <w:rFonts w:eastAsia="Times New Roman"/>
                <w:b/>
                <w:sz w:val="26"/>
                <w:szCs w:val="26"/>
              </w:rPr>
              <w:t>Я НЕКРАСОВСЬКОГО</w:t>
            </w:r>
          </w:p>
          <w:p w14:paraId="73F828F8" w14:textId="77777777" w:rsidR="005115F0" w:rsidRPr="005115F0" w:rsidRDefault="005115F0" w:rsidP="005115F0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5115F0">
              <w:rPr>
                <w:rFonts w:eastAsia="Times New Roman"/>
                <w:b/>
                <w:sz w:val="26"/>
                <w:szCs w:val="26"/>
              </w:rPr>
              <w:t>С</w:t>
            </w:r>
            <w:r w:rsidRPr="005115F0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ІЛЬСЬКОГО ПОСЕЛЕННЯ </w:t>
            </w:r>
            <w:r w:rsidRPr="005115F0">
              <w:rPr>
                <w:rFonts w:eastAsia="Times New Roman"/>
                <w:b/>
                <w:sz w:val="26"/>
                <w:szCs w:val="26"/>
              </w:rPr>
              <w:t>СОВ</w:t>
            </w:r>
            <w:r w:rsidRPr="005115F0">
              <w:rPr>
                <w:rFonts w:eastAsia="Times New Roman"/>
                <w:b/>
                <w:sz w:val="26"/>
                <w:szCs w:val="26"/>
                <w:lang w:val="uk-UA"/>
              </w:rPr>
              <w:t>ЄТСЬКОГО РАЙОНУ</w:t>
            </w:r>
          </w:p>
          <w:p w14:paraId="124894A1" w14:textId="77777777" w:rsidR="005115F0" w:rsidRPr="005115F0" w:rsidRDefault="005115F0" w:rsidP="005115F0">
            <w:pPr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5115F0">
              <w:rPr>
                <w:rFonts w:eastAsia="Times New Roman"/>
                <w:b/>
                <w:sz w:val="26"/>
                <w:szCs w:val="26"/>
              </w:rPr>
              <w:t>РЕСПУБЛ</w:t>
            </w:r>
            <w:r w:rsidRPr="005115F0">
              <w:rPr>
                <w:rFonts w:eastAsia="Times New Roman"/>
                <w:b/>
                <w:sz w:val="26"/>
                <w:szCs w:val="26"/>
                <w:lang w:val="uk-UA"/>
              </w:rPr>
              <w:t>ІКИ</w:t>
            </w:r>
            <w:r w:rsidRPr="005115F0">
              <w:rPr>
                <w:rFonts w:eastAsia="Times New Roman"/>
                <w:b/>
                <w:sz w:val="26"/>
                <w:szCs w:val="26"/>
              </w:rPr>
              <w:t xml:space="preserve"> КР</w:t>
            </w:r>
            <w:r w:rsidRPr="005115F0">
              <w:rPr>
                <w:rFonts w:eastAsia="Times New Roman"/>
                <w:b/>
                <w:sz w:val="26"/>
                <w:szCs w:val="26"/>
                <w:lang w:val="uk-UA"/>
              </w:rPr>
              <w:t>И</w:t>
            </w:r>
            <w:r w:rsidRPr="005115F0">
              <w:rPr>
                <w:rFonts w:eastAsia="Times New Roman"/>
                <w:b/>
                <w:sz w:val="26"/>
                <w:szCs w:val="26"/>
              </w:rPr>
              <w:t>М</w:t>
            </w:r>
          </w:p>
        </w:tc>
        <w:tc>
          <w:tcPr>
            <w:tcW w:w="4786" w:type="dxa"/>
            <w:shd w:val="clear" w:color="auto" w:fill="auto"/>
            <w:hideMark/>
          </w:tcPr>
          <w:p w14:paraId="057A9293" w14:textId="77777777" w:rsidR="005115F0" w:rsidRPr="005115F0" w:rsidRDefault="005115F0" w:rsidP="005115F0">
            <w:pPr>
              <w:ind w:left="175" w:hanging="175"/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5115F0">
              <w:rPr>
                <w:rFonts w:eastAsia="Times New Roman"/>
                <w:b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14:paraId="55C270AE" w14:textId="14260127" w:rsidR="005115F0" w:rsidRPr="005115F0" w:rsidRDefault="005115F0" w:rsidP="005115F0">
      <w:pPr>
        <w:jc w:val="left"/>
        <w:rPr>
          <w:rFonts w:eastAsia="Calibri"/>
          <w:i/>
          <w:sz w:val="20"/>
          <w:szCs w:val="20"/>
          <w:lang w:val="uk-UA"/>
        </w:rPr>
      </w:pPr>
      <w:r w:rsidRPr="005115F0">
        <w:rPr>
          <w:rFonts w:eastAsia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0" allowOverlap="1" wp14:anchorId="5E0BB37B" wp14:editId="3CAB5699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9EBBE5" id="Прямая соединительная линия 10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5115F0">
        <w:rPr>
          <w:rFonts w:eastAsia="Calibri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F699CD4" w14:textId="77777777" w:rsidR="005115F0" w:rsidRPr="005115F0" w:rsidRDefault="005115F0" w:rsidP="005115F0">
      <w:pPr>
        <w:spacing w:after="200" w:line="276" w:lineRule="auto"/>
        <w:jc w:val="center"/>
        <w:rPr>
          <w:rFonts w:eastAsia="Calibri"/>
          <w:b/>
        </w:rPr>
      </w:pPr>
      <w:r w:rsidRPr="005115F0">
        <w:rPr>
          <w:rFonts w:eastAsia="Calibri"/>
          <w:b/>
        </w:rPr>
        <w:t>ПОСТАНОВЛЕНИЕ</w:t>
      </w:r>
    </w:p>
    <w:p w14:paraId="31B22DC9" w14:textId="42A80516" w:rsidR="005115F0" w:rsidRPr="005115F0" w:rsidRDefault="001F7DCA" w:rsidP="005115F0">
      <w:pPr>
        <w:jc w:val="left"/>
        <w:rPr>
          <w:rFonts w:eastAsia="Calibri"/>
          <w:b/>
          <w:sz w:val="24"/>
        </w:rPr>
      </w:pPr>
      <w:r>
        <w:rPr>
          <w:rFonts w:eastAsia="Calibri"/>
          <w:b/>
          <w:sz w:val="24"/>
        </w:rPr>
        <w:t xml:space="preserve">   от 24 июня </w:t>
      </w:r>
      <w:r w:rsidR="005115F0" w:rsidRPr="005115F0">
        <w:rPr>
          <w:rFonts w:eastAsia="Calibri"/>
          <w:b/>
          <w:sz w:val="24"/>
        </w:rPr>
        <w:t>2025</w:t>
      </w:r>
      <w:r w:rsidR="005115F0" w:rsidRPr="005115F0">
        <w:rPr>
          <w:rFonts w:eastAsia="Calibri"/>
          <w:b/>
          <w:sz w:val="24"/>
          <w:lang w:val="uk-UA"/>
        </w:rPr>
        <w:t xml:space="preserve"> </w:t>
      </w:r>
      <w:proofErr w:type="spellStart"/>
      <w:r w:rsidR="005115F0" w:rsidRPr="005115F0">
        <w:rPr>
          <w:rFonts w:eastAsia="Calibri"/>
          <w:b/>
          <w:sz w:val="24"/>
          <w:lang w:val="uk-UA"/>
        </w:rPr>
        <w:t>года</w:t>
      </w:r>
      <w:proofErr w:type="spellEnd"/>
      <w:r w:rsidR="005115F0" w:rsidRPr="005115F0">
        <w:rPr>
          <w:rFonts w:eastAsia="Calibri"/>
          <w:b/>
          <w:sz w:val="24"/>
        </w:rPr>
        <w:t xml:space="preserve">                                                                                             № </w:t>
      </w:r>
      <w:r>
        <w:rPr>
          <w:rFonts w:eastAsia="Calibri"/>
          <w:b/>
          <w:sz w:val="24"/>
        </w:rPr>
        <w:t>96</w:t>
      </w:r>
    </w:p>
    <w:p w14:paraId="1B933769" w14:textId="77777777" w:rsidR="005115F0" w:rsidRPr="005115F0" w:rsidRDefault="005115F0" w:rsidP="005115F0">
      <w:pPr>
        <w:spacing w:after="120"/>
        <w:jc w:val="left"/>
        <w:rPr>
          <w:rFonts w:eastAsia="Calibri"/>
          <w:b/>
          <w:sz w:val="24"/>
        </w:rPr>
      </w:pPr>
      <w:r w:rsidRPr="005115F0">
        <w:rPr>
          <w:rFonts w:eastAsia="Calibri"/>
          <w:b/>
          <w:sz w:val="24"/>
        </w:rPr>
        <w:t xml:space="preserve">    </w:t>
      </w:r>
      <w:proofErr w:type="spellStart"/>
      <w:r w:rsidRPr="005115F0">
        <w:rPr>
          <w:rFonts w:eastAsia="Calibri"/>
          <w:b/>
          <w:sz w:val="24"/>
        </w:rPr>
        <w:t>с.Некрасовка</w:t>
      </w:r>
      <w:proofErr w:type="spellEnd"/>
    </w:p>
    <w:p w14:paraId="77A849AB" w14:textId="5372FF42" w:rsidR="00522695" w:rsidRPr="005115F0" w:rsidRDefault="005115F0" w:rsidP="005115F0">
      <w:pPr>
        <w:pStyle w:val="1"/>
        <w:tabs>
          <w:tab w:val="left" w:leader="underscore" w:pos="2160"/>
          <w:tab w:val="left" w:leader="underscore" w:pos="8726"/>
        </w:tabs>
        <w:spacing w:after="200"/>
        <w:ind w:firstLine="0"/>
        <w:jc w:val="both"/>
        <w:rPr>
          <w:b/>
          <w:bCs/>
        </w:rPr>
      </w:pPr>
      <w:bookmarkStart w:id="0" w:name="_GoBack"/>
      <w:r w:rsidRPr="00522695">
        <w:rPr>
          <w:b/>
          <w:bCs/>
          <w:color w:val="000000"/>
        </w:rPr>
        <w:t xml:space="preserve"> </w:t>
      </w:r>
      <w:r w:rsidR="00522695" w:rsidRPr="00522695">
        <w:rPr>
          <w:b/>
          <w:bCs/>
          <w:color w:val="000000"/>
        </w:rPr>
        <w:t xml:space="preserve">«Об утверждении Положения об организации газо-, тепло-, водоснабжения населения, водоотведения, снабжения населения топливом в границах </w:t>
      </w:r>
      <w:r>
        <w:rPr>
          <w:b/>
          <w:bCs/>
          <w:color w:val="000000"/>
        </w:rPr>
        <w:t>Некрасовского</w:t>
      </w:r>
      <w:r w:rsidR="00522695" w:rsidRPr="00522695">
        <w:rPr>
          <w:b/>
          <w:bCs/>
          <w:color w:val="000000"/>
        </w:rPr>
        <w:t xml:space="preserve"> сельского поселения Советского района Республики Крым»</w:t>
      </w:r>
    </w:p>
    <w:bookmarkEnd w:id="0"/>
    <w:p w14:paraId="0E1F12BF" w14:textId="3099CBB5" w:rsidR="00522695" w:rsidRDefault="00522695" w:rsidP="00522695">
      <w:pPr>
        <w:pStyle w:val="1"/>
        <w:spacing w:after="300"/>
        <w:ind w:firstLine="680"/>
        <w:jc w:val="both"/>
      </w:pPr>
      <w:r>
        <w:rPr>
          <w:color w:val="000000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Республики Крым от 21.08.2014 № 54-ЗРК «Об основах местного самоуправления в Республике Крым», Уставом муниципального образования </w:t>
      </w:r>
      <w:r w:rsidR="005115F0">
        <w:rPr>
          <w:color w:val="000000"/>
        </w:rPr>
        <w:t>Некрасовское</w:t>
      </w:r>
      <w:r>
        <w:rPr>
          <w:color w:val="000000"/>
        </w:rPr>
        <w:t xml:space="preserve"> сельское поселение Советского района Республики Крым, в целях организации в границах </w:t>
      </w:r>
      <w:r w:rsidR="005115F0">
        <w:rPr>
          <w:color w:val="000000"/>
        </w:rPr>
        <w:t>Некрасовского</w:t>
      </w:r>
      <w:r>
        <w:rPr>
          <w:color w:val="000000"/>
        </w:rPr>
        <w:t xml:space="preserve"> сельского поселения газо-, тепло-, водоснабжения населения, водоотведения, снабжения населения топливом в пределах полномочий, установленных законодательством Российской Федерации, Администрация </w:t>
      </w:r>
      <w:r w:rsidR="005115F0">
        <w:rPr>
          <w:color w:val="000000"/>
        </w:rPr>
        <w:t>Некрасовского</w:t>
      </w:r>
      <w:r>
        <w:rPr>
          <w:color w:val="000000"/>
        </w:rPr>
        <w:t xml:space="preserve"> сельского поселения,</w:t>
      </w:r>
    </w:p>
    <w:p w14:paraId="591ED2F9" w14:textId="77777777" w:rsidR="00522695" w:rsidRDefault="00522695" w:rsidP="00522695">
      <w:pPr>
        <w:pStyle w:val="1"/>
        <w:spacing w:after="300"/>
        <w:ind w:firstLine="0"/>
        <w:jc w:val="center"/>
      </w:pPr>
      <w:r>
        <w:rPr>
          <w:b/>
          <w:bCs/>
          <w:color w:val="000000"/>
        </w:rPr>
        <w:t>ПОСТАНОВЛЯЕТ:</w:t>
      </w:r>
    </w:p>
    <w:p w14:paraId="0E906D08" w14:textId="503E0BD2" w:rsidR="00522695" w:rsidRDefault="00522695" w:rsidP="00522695">
      <w:pPr>
        <w:pStyle w:val="1"/>
        <w:numPr>
          <w:ilvl w:val="0"/>
          <w:numId w:val="1"/>
        </w:numPr>
        <w:tabs>
          <w:tab w:val="left" w:pos="1002"/>
        </w:tabs>
        <w:ind w:firstLine="680"/>
        <w:jc w:val="both"/>
      </w:pPr>
      <w:bookmarkStart w:id="1" w:name="bookmark0"/>
      <w:bookmarkEnd w:id="1"/>
      <w:r>
        <w:rPr>
          <w:color w:val="000000"/>
        </w:rPr>
        <w:t xml:space="preserve">Утвердить Положение об организации газо-, тепло-, водоснабжения населения, водоотведения, снабжения населения топливом в границах </w:t>
      </w:r>
      <w:r w:rsidR="005115F0">
        <w:rPr>
          <w:color w:val="000000"/>
        </w:rPr>
        <w:t>Некрасовского</w:t>
      </w:r>
      <w:r>
        <w:rPr>
          <w:color w:val="000000"/>
        </w:rPr>
        <w:t xml:space="preserve"> сельского поселения Советского района Республики Крым (прилагается).</w:t>
      </w:r>
    </w:p>
    <w:p w14:paraId="49209585" w14:textId="7DF6535A" w:rsidR="005115F0" w:rsidRPr="005115F0" w:rsidRDefault="005115F0" w:rsidP="005115F0">
      <w:pPr>
        <w:pStyle w:val="1"/>
        <w:numPr>
          <w:ilvl w:val="0"/>
          <w:numId w:val="1"/>
        </w:numPr>
        <w:tabs>
          <w:tab w:val="left" w:pos="1152"/>
        </w:tabs>
        <w:ind w:firstLine="680"/>
        <w:jc w:val="both"/>
      </w:pPr>
      <w:bookmarkStart w:id="2" w:name="bookmark1"/>
      <w:bookmarkStart w:id="3" w:name="bookmark2"/>
      <w:bookmarkEnd w:id="2"/>
      <w:bookmarkEnd w:id="3"/>
      <w:r w:rsidRPr="005115F0">
        <w:rPr>
          <w:color w:val="000000"/>
        </w:rPr>
        <w:t>Настоящее постановление подлежит обнародованию путём размещения в сетевом издании «Официальный сайт Некрасовского сельского поселения Советского района Республики Крым», Эл №ФС77-87701 от 28.06.2024, (nekrasovka-rk.ru) и разместить на официальной странице Поселения на портале Правительства Республики Крым (</w:t>
      </w:r>
      <w:hyperlink r:id="rId6" w:history="1">
        <w:r w:rsidRPr="001474C5">
          <w:rPr>
            <w:rStyle w:val="a5"/>
          </w:rPr>
          <w:t>https://nekrasovskoe.rk.gov.ru/</w:t>
        </w:r>
      </w:hyperlink>
      <w:r w:rsidRPr="005115F0">
        <w:rPr>
          <w:color w:val="000000"/>
        </w:rPr>
        <w:t>).</w:t>
      </w:r>
    </w:p>
    <w:p w14:paraId="6321D926" w14:textId="1E2B2314" w:rsidR="00522695" w:rsidRPr="005115F0" w:rsidRDefault="00522695" w:rsidP="005115F0">
      <w:pPr>
        <w:pStyle w:val="1"/>
        <w:numPr>
          <w:ilvl w:val="0"/>
          <w:numId w:val="1"/>
        </w:numPr>
        <w:tabs>
          <w:tab w:val="left" w:pos="1152"/>
        </w:tabs>
        <w:ind w:firstLine="680"/>
        <w:jc w:val="both"/>
      </w:pPr>
      <w:r>
        <w:rPr>
          <w:color w:val="000000"/>
        </w:rPr>
        <w:t>Настоящее постановление вступает в силу с момента его официального обнародования.</w:t>
      </w:r>
    </w:p>
    <w:p w14:paraId="4CCF8178" w14:textId="77777777" w:rsidR="005115F0" w:rsidRPr="00DB0EF3" w:rsidRDefault="005115F0" w:rsidP="005115F0">
      <w:pPr>
        <w:suppressAutoHyphens/>
        <w:autoSpaceDN w:val="0"/>
        <w:ind w:firstLine="708"/>
        <w:rPr>
          <w:rFonts w:eastAsia="SimSun"/>
          <w:sz w:val="24"/>
          <w:szCs w:val="24"/>
          <w:lang w:eastAsia="zh-CN"/>
        </w:rPr>
      </w:pPr>
      <w:r w:rsidRPr="00DB0EF3">
        <w:rPr>
          <w:rFonts w:eastAsia="SimSun"/>
          <w:sz w:val="24"/>
          <w:szCs w:val="24"/>
          <w:lang w:eastAsia="zh-CN"/>
        </w:rPr>
        <w:t>4. Контроль за исполнением настоящего постановления оставляю за собой.</w:t>
      </w:r>
    </w:p>
    <w:p w14:paraId="4FA6BA3A" w14:textId="77777777" w:rsidR="005115F0" w:rsidRPr="00DB0EF3" w:rsidRDefault="005115F0" w:rsidP="005115F0">
      <w:pPr>
        <w:suppressAutoHyphens/>
        <w:autoSpaceDN w:val="0"/>
        <w:rPr>
          <w:rFonts w:eastAsia="SimSun"/>
          <w:sz w:val="24"/>
          <w:szCs w:val="24"/>
          <w:lang w:eastAsia="zh-CN"/>
        </w:rPr>
      </w:pPr>
    </w:p>
    <w:p w14:paraId="4A43108C" w14:textId="77777777" w:rsidR="005115F0" w:rsidRPr="00DB0EF3" w:rsidRDefault="005115F0" w:rsidP="005115F0">
      <w:pPr>
        <w:suppressAutoHyphens/>
        <w:autoSpaceDN w:val="0"/>
        <w:rPr>
          <w:rFonts w:eastAsia="SimSun"/>
          <w:sz w:val="24"/>
          <w:szCs w:val="24"/>
          <w:lang w:eastAsia="zh-CN"/>
        </w:rPr>
      </w:pPr>
    </w:p>
    <w:p w14:paraId="09DE9DA9" w14:textId="77777777" w:rsidR="005115F0" w:rsidRPr="000E7156" w:rsidRDefault="005115F0" w:rsidP="005115F0">
      <w:pPr>
        <w:suppressAutoHyphens/>
        <w:autoSpaceDN w:val="0"/>
        <w:rPr>
          <w:rFonts w:eastAsia="SimSun"/>
          <w:b/>
          <w:sz w:val="24"/>
          <w:szCs w:val="24"/>
          <w:lang w:eastAsia="zh-CN"/>
        </w:rPr>
      </w:pPr>
      <w:r w:rsidRPr="000E7156">
        <w:rPr>
          <w:rFonts w:eastAsia="SimSun"/>
          <w:b/>
          <w:sz w:val="24"/>
          <w:szCs w:val="24"/>
          <w:lang w:eastAsia="zh-CN"/>
        </w:rPr>
        <w:t>Председатель Некрасовского сельского совета – глава</w:t>
      </w:r>
    </w:p>
    <w:p w14:paraId="3C5304DB" w14:textId="77777777" w:rsidR="005115F0" w:rsidRPr="000E7156" w:rsidRDefault="005115F0" w:rsidP="005115F0">
      <w:pPr>
        <w:suppressAutoHyphens/>
        <w:autoSpaceDN w:val="0"/>
        <w:rPr>
          <w:rFonts w:eastAsia="SimSun"/>
          <w:b/>
          <w:sz w:val="24"/>
          <w:szCs w:val="24"/>
          <w:lang w:eastAsia="zh-CN"/>
        </w:rPr>
      </w:pPr>
      <w:r w:rsidRPr="000E7156">
        <w:rPr>
          <w:rFonts w:eastAsia="SimSun"/>
          <w:b/>
          <w:sz w:val="24"/>
          <w:szCs w:val="24"/>
          <w:lang w:eastAsia="zh-CN"/>
        </w:rPr>
        <w:t>администрации Некрасовского сельского поселения</w:t>
      </w:r>
    </w:p>
    <w:p w14:paraId="57EE22B1" w14:textId="77777777" w:rsidR="005115F0" w:rsidRDefault="005115F0" w:rsidP="005115F0">
      <w:pPr>
        <w:suppressAutoHyphens/>
        <w:autoSpaceDN w:val="0"/>
        <w:rPr>
          <w:rFonts w:eastAsia="SimSun"/>
          <w:b/>
          <w:sz w:val="24"/>
          <w:szCs w:val="24"/>
          <w:lang w:eastAsia="zh-CN"/>
        </w:rPr>
      </w:pPr>
      <w:r w:rsidRPr="000E7156">
        <w:rPr>
          <w:rFonts w:eastAsia="SimSun"/>
          <w:b/>
          <w:sz w:val="24"/>
          <w:szCs w:val="24"/>
          <w:lang w:eastAsia="zh-CN"/>
        </w:rPr>
        <w:t>Советского района Республики Крым</w:t>
      </w:r>
      <w:r w:rsidRPr="000E7156">
        <w:rPr>
          <w:rFonts w:eastAsia="SimSun"/>
          <w:b/>
          <w:sz w:val="24"/>
          <w:szCs w:val="24"/>
          <w:lang w:eastAsia="zh-CN"/>
        </w:rPr>
        <w:tab/>
      </w:r>
      <w:r w:rsidRPr="000E7156">
        <w:rPr>
          <w:rFonts w:eastAsia="SimSun"/>
          <w:b/>
          <w:sz w:val="24"/>
          <w:szCs w:val="24"/>
          <w:lang w:eastAsia="zh-CN"/>
        </w:rPr>
        <w:tab/>
      </w:r>
      <w:r w:rsidRPr="000E7156">
        <w:rPr>
          <w:rFonts w:eastAsia="SimSun"/>
          <w:b/>
          <w:sz w:val="24"/>
          <w:szCs w:val="24"/>
          <w:lang w:eastAsia="zh-CN"/>
        </w:rPr>
        <w:tab/>
      </w:r>
      <w:r w:rsidRPr="000E7156">
        <w:rPr>
          <w:rFonts w:eastAsia="SimSun"/>
          <w:b/>
          <w:sz w:val="24"/>
          <w:szCs w:val="24"/>
          <w:lang w:eastAsia="zh-CN"/>
        </w:rPr>
        <w:tab/>
      </w:r>
      <w:r w:rsidRPr="000E7156">
        <w:rPr>
          <w:rFonts w:eastAsia="SimSun"/>
          <w:b/>
          <w:sz w:val="24"/>
          <w:szCs w:val="24"/>
          <w:lang w:eastAsia="zh-CN"/>
        </w:rPr>
        <w:tab/>
        <w:t>Э.Э. Тома</w:t>
      </w:r>
    </w:p>
    <w:p w14:paraId="6F9C39F3" w14:textId="0BC2FF36" w:rsidR="00522695" w:rsidRPr="006820D4" w:rsidRDefault="006820D4" w:rsidP="00522695">
      <w:pPr>
        <w:pStyle w:val="1"/>
        <w:spacing w:after="300"/>
        <w:ind w:firstLine="0"/>
        <w:rPr>
          <w:b/>
          <w:bCs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</w:p>
    <w:p w14:paraId="087BF204" w14:textId="77777777" w:rsidR="00170253" w:rsidRDefault="00170253" w:rsidP="00522695">
      <w:pPr>
        <w:pStyle w:val="1"/>
        <w:spacing w:after="280"/>
        <w:ind w:left="4820" w:firstLine="0"/>
        <w:jc w:val="right"/>
        <w:rPr>
          <w:color w:val="000000"/>
        </w:rPr>
      </w:pPr>
    </w:p>
    <w:p w14:paraId="0921BCA1" w14:textId="7BDAF363" w:rsidR="00170253" w:rsidRDefault="00170253" w:rsidP="005115F0">
      <w:pPr>
        <w:pStyle w:val="1"/>
        <w:spacing w:after="280"/>
        <w:ind w:firstLine="0"/>
        <w:rPr>
          <w:color w:val="000000"/>
        </w:rPr>
      </w:pPr>
    </w:p>
    <w:p w14:paraId="3B5E9883" w14:textId="77777777" w:rsidR="00170253" w:rsidRDefault="00522695" w:rsidP="00170253">
      <w:pPr>
        <w:pStyle w:val="1"/>
        <w:ind w:left="5103" w:firstLine="0"/>
        <w:rPr>
          <w:color w:val="000000"/>
        </w:rPr>
      </w:pPr>
      <w:r>
        <w:rPr>
          <w:color w:val="000000"/>
        </w:rPr>
        <w:t>Приложение 1</w:t>
      </w:r>
    </w:p>
    <w:p w14:paraId="57681570" w14:textId="7125B6A7" w:rsidR="00522695" w:rsidRDefault="00522695" w:rsidP="00170253">
      <w:pPr>
        <w:pStyle w:val="1"/>
        <w:ind w:left="5103" w:firstLine="0"/>
        <w:rPr>
          <w:color w:val="000000"/>
        </w:rPr>
      </w:pPr>
      <w:r>
        <w:rPr>
          <w:color w:val="000000"/>
        </w:rPr>
        <w:t xml:space="preserve">к постановлению администрации </w:t>
      </w:r>
      <w:r w:rsidR="005115F0">
        <w:rPr>
          <w:color w:val="000000"/>
        </w:rPr>
        <w:t>Некрасовского</w:t>
      </w:r>
      <w:r>
        <w:rPr>
          <w:color w:val="000000"/>
        </w:rPr>
        <w:t xml:space="preserve"> сельского поселения</w:t>
      </w:r>
    </w:p>
    <w:p w14:paraId="4DA567C6" w14:textId="46D3F6D8" w:rsidR="00373531" w:rsidRDefault="001F7DCA" w:rsidP="00170253">
      <w:pPr>
        <w:pStyle w:val="1"/>
        <w:ind w:left="5103" w:firstLine="0"/>
        <w:rPr>
          <w:color w:val="000000"/>
        </w:rPr>
      </w:pPr>
      <w:r>
        <w:rPr>
          <w:color w:val="000000"/>
        </w:rPr>
        <w:t>от 24.06.2025 г. № 94</w:t>
      </w:r>
    </w:p>
    <w:p w14:paraId="3157F754" w14:textId="77777777" w:rsidR="00170253" w:rsidRDefault="00170253" w:rsidP="00170253">
      <w:pPr>
        <w:pStyle w:val="1"/>
        <w:ind w:left="4820" w:firstLine="0"/>
        <w:jc w:val="right"/>
        <w:rPr>
          <w:color w:val="000000"/>
        </w:rPr>
      </w:pPr>
    </w:p>
    <w:p w14:paraId="7448194C" w14:textId="77777777" w:rsidR="00170253" w:rsidRDefault="00170253" w:rsidP="00170253">
      <w:pPr>
        <w:pStyle w:val="1"/>
        <w:ind w:left="4820" w:firstLine="0"/>
        <w:jc w:val="right"/>
      </w:pPr>
    </w:p>
    <w:p w14:paraId="4F0B54C2" w14:textId="77777777" w:rsidR="00522695" w:rsidRPr="001F7DCA" w:rsidRDefault="00522695" w:rsidP="00522695">
      <w:pPr>
        <w:pStyle w:val="1"/>
        <w:ind w:firstLine="0"/>
        <w:jc w:val="center"/>
        <w:rPr>
          <w:b/>
        </w:rPr>
      </w:pPr>
      <w:r w:rsidRPr="001F7DCA">
        <w:rPr>
          <w:b/>
          <w:color w:val="000000"/>
        </w:rPr>
        <w:t>ПОЛОЖЕНИЕ</w:t>
      </w:r>
    </w:p>
    <w:p w14:paraId="00BF85F9" w14:textId="12CEAE8E" w:rsidR="00522695" w:rsidRDefault="00522695" w:rsidP="00522695">
      <w:pPr>
        <w:pStyle w:val="1"/>
        <w:spacing w:after="280"/>
        <w:ind w:firstLine="0"/>
        <w:jc w:val="center"/>
      </w:pPr>
      <w:r w:rsidRPr="001F7DCA">
        <w:rPr>
          <w:b/>
          <w:color w:val="000000"/>
        </w:rPr>
        <w:t>об организации газо-, тепло-, водоснабжения населения,</w:t>
      </w:r>
      <w:r w:rsidRPr="001F7DCA">
        <w:rPr>
          <w:b/>
          <w:color w:val="000000"/>
        </w:rPr>
        <w:br/>
        <w:t xml:space="preserve">водоотведения, снабжения населения топливом в границах </w:t>
      </w:r>
      <w:r w:rsidR="005115F0" w:rsidRPr="001F7DCA">
        <w:rPr>
          <w:b/>
          <w:color w:val="000000"/>
        </w:rPr>
        <w:t xml:space="preserve">Некрасовского </w:t>
      </w:r>
      <w:r w:rsidRPr="001F7DCA">
        <w:rPr>
          <w:b/>
          <w:color w:val="000000"/>
        </w:rPr>
        <w:t>сельского поселения Советского района Республики Крым</w:t>
      </w:r>
      <w:r>
        <w:rPr>
          <w:color w:val="000000"/>
        </w:rPr>
        <w:t>.</w:t>
      </w:r>
    </w:p>
    <w:p w14:paraId="4E835FB9" w14:textId="77777777" w:rsidR="00522695" w:rsidRDefault="00522695" w:rsidP="00522695">
      <w:pPr>
        <w:pStyle w:val="1"/>
        <w:numPr>
          <w:ilvl w:val="0"/>
          <w:numId w:val="2"/>
        </w:numPr>
        <w:tabs>
          <w:tab w:val="left" w:pos="262"/>
        </w:tabs>
        <w:spacing w:after="280"/>
        <w:ind w:firstLine="0"/>
        <w:jc w:val="center"/>
      </w:pPr>
      <w:bookmarkStart w:id="4" w:name="bookmark3"/>
      <w:bookmarkEnd w:id="4"/>
      <w:r>
        <w:rPr>
          <w:color w:val="000000"/>
        </w:rPr>
        <w:t>Общие положения</w:t>
      </w:r>
    </w:p>
    <w:p w14:paraId="0ABA85AF" w14:textId="6CD74319" w:rsidR="00522695" w:rsidRDefault="00522695" w:rsidP="005115F0">
      <w:pPr>
        <w:pStyle w:val="1"/>
        <w:numPr>
          <w:ilvl w:val="1"/>
          <w:numId w:val="2"/>
        </w:numPr>
        <w:tabs>
          <w:tab w:val="left" w:pos="1468"/>
        </w:tabs>
        <w:ind w:firstLine="740"/>
        <w:jc w:val="both"/>
      </w:pPr>
      <w:bookmarkStart w:id="5" w:name="bookmark4"/>
      <w:bookmarkEnd w:id="5"/>
      <w:r>
        <w:rPr>
          <w:color w:val="000000"/>
        </w:rPr>
        <w:t>Настоящее Положение об организации газо-, тепло-,</w:t>
      </w:r>
      <w:r w:rsidR="005115F0">
        <w:t xml:space="preserve"> </w:t>
      </w:r>
      <w:r w:rsidRPr="005115F0">
        <w:rPr>
          <w:color w:val="000000"/>
        </w:rPr>
        <w:t xml:space="preserve">водоснабжения населения, водоотведения, снабжения населения топливом в границах </w:t>
      </w:r>
      <w:r w:rsidR="005115F0">
        <w:rPr>
          <w:color w:val="000000"/>
        </w:rPr>
        <w:t>Некрасовского</w:t>
      </w:r>
      <w:r w:rsidRPr="005115F0">
        <w:rPr>
          <w:color w:val="000000"/>
        </w:rPr>
        <w:t xml:space="preserve"> сельского поселения Советского района Республики Крым (далее - Положение) разработано в соответствии с Федеральными законами от 06.10.2003 № 131-ФЗ «Об общих принципах организации местного самоуправления в Российской Федерации», от 07.12.2011 № 416-ФЗ «О водоснабжении и водоотведении», от 27.07.2010 № 190-ФЗ «О теплоснабжении», от 26.03.2003</w:t>
      </w:r>
      <w:r w:rsidR="006820D4" w:rsidRPr="005115F0">
        <w:rPr>
          <w:color w:val="000000"/>
        </w:rPr>
        <w:t xml:space="preserve"> </w:t>
      </w:r>
      <w:r w:rsidRPr="005115F0">
        <w:rPr>
          <w:color w:val="000000"/>
        </w:rPr>
        <w:t>№</w:t>
      </w:r>
      <w:r w:rsidR="006820D4" w:rsidRPr="005115F0">
        <w:rPr>
          <w:color w:val="000000"/>
        </w:rPr>
        <w:t xml:space="preserve"> </w:t>
      </w:r>
      <w:r w:rsidRPr="005115F0">
        <w:rPr>
          <w:color w:val="000000"/>
        </w:rPr>
        <w:t>35-ФЗ «Об</w:t>
      </w:r>
      <w:r w:rsidR="006820D4">
        <w:t xml:space="preserve"> </w:t>
      </w:r>
      <w:r w:rsidRPr="005115F0">
        <w:rPr>
          <w:color w:val="000000"/>
        </w:rPr>
        <w:t xml:space="preserve">электроэнергетике», от 30.12.2004 № 210-ФЗ «Об основах регулирования тарифов организаций коммунального комплекса», Постановлением Правительства Российской Федерации от 12.02.1999 № 167 «Об утверждении Правил пользования системами коммунального водоснабжения и канализации в Российской Федерации», Постановлением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домов», постановлением Государственного комитета Российской Федерации по строительству и жилищно- коммунальному комплексу от 27.09.2003 № 170 «Об утверждении правил и норм технической эксплуатации жилищного фонда», Уставом муниципального образования </w:t>
      </w:r>
      <w:r w:rsidR="005115F0">
        <w:rPr>
          <w:color w:val="000000"/>
        </w:rPr>
        <w:t>Некрасовское</w:t>
      </w:r>
      <w:r w:rsidRPr="005115F0">
        <w:rPr>
          <w:color w:val="000000"/>
        </w:rPr>
        <w:t xml:space="preserve"> сельское поселение Советского района Республики Крым.</w:t>
      </w:r>
    </w:p>
    <w:p w14:paraId="30A73D3A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303"/>
        </w:tabs>
        <w:ind w:firstLine="740"/>
        <w:jc w:val="both"/>
      </w:pPr>
      <w:bookmarkStart w:id="6" w:name="bookmark5"/>
      <w:bookmarkEnd w:id="6"/>
      <w:r>
        <w:rPr>
          <w:color w:val="000000"/>
        </w:rPr>
        <w:t>Для целей настоящего Положения понятия применяются в значениях, определенных федеральными законами и нормативно-правовыми актами Российской Федерации, указанными в пункте 1.1 раздела 1 настоящего Положения.</w:t>
      </w:r>
    </w:p>
    <w:p w14:paraId="1AE4B752" w14:textId="4EC36E89" w:rsidR="00522695" w:rsidRDefault="00522695" w:rsidP="006820D4">
      <w:pPr>
        <w:pStyle w:val="1"/>
        <w:numPr>
          <w:ilvl w:val="1"/>
          <w:numId w:val="2"/>
        </w:numPr>
        <w:tabs>
          <w:tab w:val="left" w:pos="1468"/>
        </w:tabs>
        <w:ind w:firstLine="740"/>
        <w:jc w:val="both"/>
      </w:pPr>
      <w:bookmarkStart w:id="7" w:name="bookmark6"/>
      <w:bookmarkEnd w:id="7"/>
      <w:r>
        <w:rPr>
          <w:color w:val="000000"/>
        </w:rPr>
        <w:t xml:space="preserve">Настоящее Положение закрепляет правовые основы и компетенцию администрации </w:t>
      </w:r>
      <w:r w:rsidR="005115F0">
        <w:rPr>
          <w:color w:val="000000"/>
        </w:rPr>
        <w:t>Некрасовского</w:t>
      </w:r>
      <w:r>
        <w:rPr>
          <w:color w:val="000000"/>
        </w:rPr>
        <w:t xml:space="preserve"> сельского поселения Советского района Республики Крым (далее - Администрация) в сфере организации тепло-, газо-, водоснабжения населения, водоотведения, снабжения населения топливом в границах </w:t>
      </w:r>
      <w:r w:rsidR="005115F0">
        <w:rPr>
          <w:color w:val="000000"/>
        </w:rPr>
        <w:t>Некрасовского</w:t>
      </w:r>
      <w:r>
        <w:rPr>
          <w:color w:val="000000"/>
        </w:rPr>
        <w:t xml:space="preserve"> сельского поселения Советского района Республики Крым (далее - Поселение), а также обязанности организаций, предоставляющих услуги по тепло-, газо-, водоснабжения населения, водоотведения, снабжения населения топливом в границах Поселения.</w:t>
      </w:r>
    </w:p>
    <w:p w14:paraId="53598D6E" w14:textId="77777777" w:rsidR="00522695" w:rsidRDefault="00522695" w:rsidP="006820D4">
      <w:pPr>
        <w:pStyle w:val="1"/>
        <w:numPr>
          <w:ilvl w:val="1"/>
          <w:numId w:val="2"/>
        </w:numPr>
        <w:tabs>
          <w:tab w:val="left" w:pos="1457"/>
        </w:tabs>
        <w:ind w:firstLine="720"/>
        <w:jc w:val="both"/>
      </w:pPr>
      <w:bookmarkStart w:id="8" w:name="bookmark7"/>
      <w:bookmarkEnd w:id="8"/>
      <w:r>
        <w:rPr>
          <w:color w:val="000000"/>
        </w:rPr>
        <w:t>Организация тепло-, газо-, водоснабжения населения, водоотведения, снабжения населения топливом в границах Поселения входит в компетенцию Администрации.</w:t>
      </w:r>
    </w:p>
    <w:p w14:paraId="2D93A5D8" w14:textId="77777777" w:rsidR="00522695" w:rsidRDefault="00522695" w:rsidP="006820D4">
      <w:pPr>
        <w:pStyle w:val="1"/>
        <w:numPr>
          <w:ilvl w:val="1"/>
          <w:numId w:val="2"/>
        </w:numPr>
        <w:tabs>
          <w:tab w:val="left" w:pos="1235"/>
        </w:tabs>
        <w:ind w:firstLine="720"/>
        <w:jc w:val="both"/>
      </w:pPr>
      <w:bookmarkStart w:id="9" w:name="bookmark8"/>
      <w:bookmarkEnd w:id="9"/>
      <w:r>
        <w:rPr>
          <w:color w:val="000000"/>
        </w:rPr>
        <w:t>Реализацию полномочий Администрации по организации тепло-, газо-, водоснабжения населения, водоотведения, снабжения населения топливом в границах Поселения осуществляет Администрация.</w:t>
      </w:r>
    </w:p>
    <w:p w14:paraId="144E086B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457"/>
        </w:tabs>
        <w:spacing w:after="280"/>
        <w:ind w:firstLine="720"/>
        <w:jc w:val="both"/>
      </w:pPr>
      <w:bookmarkStart w:id="10" w:name="bookmark9"/>
      <w:bookmarkEnd w:id="10"/>
      <w:r>
        <w:rPr>
          <w:color w:val="000000"/>
        </w:rPr>
        <w:t xml:space="preserve">Отдельные функции в части реализации полномочий Администрации по организации тепло-, газо-, водоснабжения населения, водоотведения, снабжения населения топливом в границах Поселения осуществляет структурное подразделение </w:t>
      </w:r>
      <w:r>
        <w:rPr>
          <w:color w:val="000000"/>
        </w:rPr>
        <w:lastRenderedPageBreak/>
        <w:t>Администрации: сектор по вопросам муниципального имущества, землеустройства и территориального планирования Администрации Поселения.</w:t>
      </w:r>
    </w:p>
    <w:p w14:paraId="10A5A626" w14:textId="77777777" w:rsidR="00522695" w:rsidRDefault="00522695" w:rsidP="00522695">
      <w:pPr>
        <w:pStyle w:val="1"/>
        <w:numPr>
          <w:ilvl w:val="0"/>
          <w:numId w:val="2"/>
        </w:numPr>
        <w:tabs>
          <w:tab w:val="left" w:pos="1033"/>
        </w:tabs>
        <w:spacing w:after="280"/>
        <w:ind w:left="1740" w:hanging="1020"/>
        <w:jc w:val="both"/>
      </w:pPr>
      <w:bookmarkStart w:id="11" w:name="bookmark10"/>
      <w:bookmarkEnd w:id="11"/>
      <w:r>
        <w:rPr>
          <w:color w:val="000000"/>
        </w:rPr>
        <w:t>Компетенция Администрации по организации тепло-, водоснабжения населения, водоотведения в границах Поселения</w:t>
      </w:r>
    </w:p>
    <w:p w14:paraId="3DE3B8E7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235"/>
        </w:tabs>
        <w:ind w:firstLine="720"/>
        <w:jc w:val="both"/>
      </w:pPr>
      <w:bookmarkStart w:id="12" w:name="bookmark11"/>
      <w:bookmarkEnd w:id="12"/>
      <w:r>
        <w:rPr>
          <w:color w:val="000000"/>
        </w:rPr>
        <w:t>К компетенции Администрации в области организации тепло-, водоснабжения населения, водоотведения в границах Поселения относится:</w:t>
      </w:r>
    </w:p>
    <w:p w14:paraId="64393920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457"/>
        </w:tabs>
        <w:ind w:firstLine="720"/>
        <w:jc w:val="both"/>
      </w:pPr>
      <w:bookmarkStart w:id="13" w:name="bookmark12"/>
      <w:bookmarkEnd w:id="13"/>
      <w:r>
        <w:rPr>
          <w:color w:val="000000"/>
        </w:rPr>
        <w:t>Принятие в пределах своей компетенции муниципальных правовых актов по регулированию вопросов организации тепло-, водоснабжения населения, водоотведения в границах Поселения.</w:t>
      </w:r>
    </w:p>
    <w:p w14:paraId="02517E35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457"/>
        </w:tabs>
        <w:ind w:firstLine="720"/>
        <w:jc w:val="both"/>
      </w:pPr>
      <w:bookmarkStart w:id="14" w:name="bookmark13"/>
      <w:bookmarkEnd w:id="14"/>
      <w:r>
        <w:rPr>
          <w:color w:val="000000"/>
        </w:rPr>
        <w:t>Распоряжение муниципальным имуществом, предназначенным для предоставления услуг тепло-, водоснабжения населения, водоотведения в границах Поселения.</w:t>
      </w:r>
    </w:p>
    <w:p w14:paraId="0B637B38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704"/>
        </w:tabs>
        <w:ind w:firstLine="720"/>
        <w:jc w:val="both"/>
      </w:pPr>
      <w:bookmarkStart w:id="15" w:name="bookmark14"/>
      <w:bookmarkEnd w:id="15"/>
      <w:r>
        <w:rPr>
          <w:color w:val="000000"/>
        </w:rPr>
        <w:t>Обеспечение 'согласованности действий организаций, обеспечивающих тепло-, водоснабжение населения, водоотведение в границах Поселения, по своевременному оказанию услуг, соответствующих по качеству обязательным требованиям нормативов, стандартов, санитарных правил и норм, по оперативному устранению аварийных ситуаций и проведению ремонтных работ.</w:t>
      </w:r>
    </w:p>
    <w:p w14:paraId="027ABD29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457"/>
        </w:tabs>
        <w:ind w:firstLine="720"/>
        <w:jc w:val="both"/>
      </w:pPr>
      <w:bookmarkStart w:id="16" w:name="bookmark15"/>
      <w:bookmarkEnd w:id="16"/>
      <w:r>
        <w:rPr>
          <w:color w:val="000000"/>
        </w:rPr>
        <w:t>Информирование населения об условиях предоставления услуг тепло-, водоснабжения населения, водоотведения в границах Поселения.</w:t>
      </w:r>
    </w:p>
    <w:p w14:paraId="39B77FA3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457"/>
        </w:tabs>
        <w:ind w:firstLine="720"/>
        <w:jc w:val="both"/>
      </w:pPr>
      <w:bookmarkStart w:id="17" w:name="bookmark16"/>
      <w:bookmarkEnd w:id="17"/>
      <w:r>
        <w:rPr>
          <w:color w:val="000000"/>
        </w:rPr>
        <w:t>Разработка и обеспечение реализации программ перспективного развития объектов в сфере организации газо-, тепло-, водоснабжения населения, водоотведения в границах Поселения.</w:t>
      </w:r>
    </w:p>
    <w:p w14:paraId="4FA8722D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704"/>
        </w:tabs>
        <w:ind w:firstLine="720"/>
        <w:jc w:val="both"/>
      </w:pPr>
      <w:bookmarkStart w:id="18" w:name="bookmark17"/>
      <w:bookmarkEnd w:id="18"/>
      <w:r>
        <w:rPr>
          <w:color w:val="000000"/>
        </w:rPr>
        <w:t>Запрос информации, касающейся организации тепло-, водоснабжения населения, водоотведения в границах Поселения у организаций, предоставляющих данные услуги.</w:t>
      </w:r>
    </w:p>
    <w:p w14:paraId="0C3109C2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704"/>
        </w:tabs>
        <w:ind w:firstLine="720"/>
        <w:jc w:val="both"/>
      </w:pPr>
      <w:bookmarkStart w:id="19" w:name="bookmark18"/>
      <w:bookmarkEnd w:id="19"/>
      <w:r>
        <w:rPr>
          <w:color w:val="000000"/>
        </w:rPr>
        <w:t>Определение приоритетных объектов инженерной инфраструктуры, строительство и реконструкция которых осуществляется за счет средств местного бюджета на территории Поселения.</w:t>
      </w:r>
    </w:p>
    <w:p w14:paraId="5050100C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704"/>
        </w:tabs>
        <w:ind w:firstLine="720"/>
        <w:jc w:val="both"/>
      </w:pPr>
      <w:bookmarkStart w:id="20" w:name="bookmark19"/>
      <w:bookmarkEnd w:id="20"/>
      <w:r>
        <w:rPr>
          <w:color w:val="000000"/>
        </w:rPr>
        <w:t>Организация строительства и реконструкция объектов коммунального комплекса, касающихся тепло-, водоснабжения населения, водоотведения в границах Поселения.</w:t>
      </w:r>
    </w:p>
    <w:p w14:paraId="2A847B85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704"/>
        </w:tabs>
        <w:ind w:firstLine="720"/>
        <w:jc w:val="both"/>
      </w:pPr>
      <w:bookmarkStart w:id="21" w:name="bookmark20"/>
      <w:bookmarkEnd w:id="21"/>
      <w:r>
        <w:rPr>
          <w:color w:val="000000"/>
        </w:rPr>
        <w:t xml:space="preserve">Организация обеспечения надежного теплоснабжения потребителей на территории Поселения, в том числе принятие мер по организации обеспечения теплоснабжения потребителей в случае неисполнения теплоснабжающими организациями или </w:t>
      </w:r>
      <w:proofErr w:type="spellStart"/>
      <w:r>
        <w:rPr>
          <w:color w:val="000000"/>
        </w:rPr>
        <w:t>теплосетевыми</w:t>
      </w:r>
      <w:proofErr w:type="spellEnd"/>
      <w:r>
        <w:rPr>
          <w:color w:val="000000"/>
        </w:rPr>
        <w:t xml:space="preserve"> организациями своих обязательств либо отказа указанных организаций от исполнения своих обязательств.</w:t>
      </w:r>
    </w:p>
    <w:p w14:paraId="37836B05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812"/>
        </w:tabs>
        <w:ind w:firstLine="720"/>
        <w:jc w:val="both"/>
      </w:pPr>
      <w:bookmarkStart w:id="22" w:name="bookmark21"/>
      <w:bookmarkEnd w:id="22"/>
      <w:r>
        <w:rPr>
          <w:color w:val="000000"/>
        </w:rPr>
        <w:t>Рассмотрение обращений потребителей по вопросам надежности теплоснабжения в порядке, установленном правилами организации теплоснабжения, утвержденными Правительством Российской Федерации.</w:t>
      </w:r>
    </w:p>
    <w:p w14:paraId="47AD6027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595"/>
        </w:tabs>
        <w:ind w:firstLine="720"/>
        <w:jc w:val="both"/>
      </w:pPr>
      <w:bookmarkStart w:id="23" w:name="bookmark22"/>
      <w:bookmarkEnd w:id="23"/>
      <w:r>
        <w:rPr>
          <w:color w:val="000000"/>
        </w:rPr>
        <w:t xml:space="preserve">Выполнение требований, установленных правилами оценки готовности к отопительному периоду и контроль за готовностью теплоснабжающих организаций, </w:t>
      </w:r>
      <w:proofErr w:type="spellStart"/>
      <w:r>
        <w:rPr>
          <w:color w:val="000000"/>
        </w:rPr>
        <w:t>теплосетевых</w:t>
      </w:r>
      <w:proofErr w:type="spellEnd"/>
      <w:r>
        <w:rPr>
          <w:color w:val="000000"/>
        </w:rPr>
        <w:t xml:space="preserve"> организаций, отдельных категорий потребителей к отопительному периоду.</w:t>
      </w:r>
    </w:p>
    <w:p w14:paraId="614EA0FE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595"/>
        </w:tabs>
        <w:ind w:firstLine="720"/>
        <w:jc w:val="both"/>
      </w:pPr>
      <w:bookmarkStart w:id="24" w:name="bookmark23"/>
      <w:bookmarkEnd w:id="24"/>
      <w:r>
        <w:rPr>
          <w:color w:val="000000"/>
        </w:rPr>
        <w:t>Согласование вывода источников тепловой энергии, тепловых сетей в ремонт и из эксплуатации.</w:t>
      </w:r>
    </w:p>
    <w:p w14:paraId="20830E89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595"/>
        </w:tabs>
        <w:ind w:firstLine="720"/>
        <w:jc w:val="both"/>
      </w:pPr>
      <w:bookmarkStart w:id="25" w:name="bookmark24"/>
      <w:bookmarkEnd w:id="25"/>
      <w:r>
        <w:rPr>
          <w:color w:val="000000"/>
        </w:rPr>
        <w:t>Утверждение схем теплоснабжения Поселения, в том числе определение единой теплоснабжающей организации.</w:t>
      </w:r>
    </w:p>
    <w:p w14:paraId="5ED16493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812"/>
        </w:tabs>
        <w:ind w:firstLine="720"/>
        <w:jc w:val="both"/>
      </w:pPr>
      <w:bookmarkStart w:id="26" w:name="bookmark25"/>
      <w:bookmarkEnd w:id="26"/>
      <w:r>
        <w:rPr>
          <w:color w:val="000000"/>
        </w:rPr>
        <w:t xml:space="preserve">Согласование инвестиционных программ организаций, осуществляющих регулируемые виды деятельности в сфере теплоснабжения, в порядке, установленном </w:t>
      </w:r>
      <w:r>
        <w:rPr>
          <w:color w:val="000000"/>
        </w:rPr>
        <w:lastRenderedPageBreak/>
        <w:t>Правительством Российской Федерации.</w:t>
      </w:r>
    </w:p>
    <w:p w14:paraId="220C4E32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595"/>
        </w:tabs>
        <w:ind w:firstLine="720"/>
        <w:jc w:val="both"/>
      </w:pPr>
      <w:bookmarkStart w:id="27" w:name="bookmark26"/>
      <w:bookmarkEnd w:id="27"/>
      <w:r>
        <w:rPr>
          <w:color w:val="000000"/>
        </w:rPr>
        <w:t xml:space="preserve">Определение </w:t>
      </w:r>
      <w:proofErr w:type="spellStart"/>
      <w:r>
        <w:rPr>
          <w:color w:val="000000"/>
        </w:rPr>
        <w:t>теплосетевой</w:t>
      </w:r>
      <w:proofErr w:type="spellEnd"/>
      <w:r>
        <w:rPr>
          <w:color w:val="000000"/>
        </w:rPr>
        <w:t xml:space="preserve"> организации, которая до признания нрава собственности будет осуществлять эксплуатацию выявленных бесхозяйных тепловых сетей.</w:t>
      </w:r>
    </w:p>
    <w:p w14:paraId="4D209221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595"/>
        </w:tabs>
        <w:ind w:firstLine="720"/>
        <w:jc w:val="both"/>
      </w:pPr>
      <w:bookmarkStart w:id="28" w:name="bookmark27"/>
      <w:bookmarkEnd w:id="28"/>
      <w:r>
        <w:rPr>
          <w:color w:val="000000"/>
        </w:rPr>
        <w:t>Организация водоснабжения населения, в том числе принятие мер по организации водоснабжения населения и водоотведения в случае невозможности исполнения организациями, осуществляющими горячее водоснабжение, холодное водоснабжение и водоотведение, своих обязательств либо в случае отказа указанных организаций от исполнения своих обязательств.</w:t>
      </w:r>
    </w:p>
    <w:p w14:paraId="7592DE24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595"/>
        </w:tabs>
        <w:ind w:firstLine="720"/>
        <w:jc w:val="both"/>
      </w:pPr>
      <w:bookmarkStart w:id="29" w:name="bookmark28"/>
      <w:bookmarkEnd w:id="29"/>
      <w:r>
        <w:rPr>
          <w:color w:val="000000"/>
        </w:rPr>
        <w:t>Согласование вывода объектов централизованных систем холодного водоснабжения и водоотведения в ремонт и из эксплуатации.</w:t>
      </w:r>
    </w:p>
    <w:p w14:paraId="1E610956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595"/>
        </w:tabs>
        <w:ind w:firstLine="720"/>
        <w:jc w:val="both"/>
      </w:pPr>
      <w:bookmarkStart w:id="30" w:name="bookmark29"/>
      <w:bookmarkEnd w:id="30"/>
      <w:r>
        <w:rPr>
          <w:color w:val="000000"/>
        </w:rPr>
        <w:t>Утверждение схем водоснабжения и водоотведения на территории Поселения.</w:t>
      </w:r>
    </w:p>
    <w:p w14:paraId="0BAFDE45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812"/>
        </w:tabs>
        <w:ind w:firstLine="720"/>
        <w:jc w:val="both"/>
      </w:pPr>
      <w:bookmarkStart w:id="31" w:name="bookmark30"/>
      <w:bookmarkEnd w:id="31"/>
      <w:r>
        <w:rPr>
          <w:color w:val="000000"/>
        </w:rPr>
        <w:t>Утверждение технических заданий на разработку инвестиционных программ в сфере водоснабжения и водоотведения на территории Поселения.</w:t>
      </w:r>
    </w:p>
    <w:p w14:paraId="74EEAF1E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812"/>
        </w:tabs>
        <w:ind w:firstLine="720"/>
        <w:jc w:val="both"/>
      </w:pPr>
      <w:bookmarkStart w:id="32" w:name="bookmark31"/>
      <w:bookmarkEnd w:id="32"/>
      <w:r>
        <w:rPr>
          <w:color w:val="000000"/>
        </w:rPr>
        <w:t>Согласование инвестиционных программ в сфере водоснабжения и водоотведения.</w:t>
      </w:r>
    </w:p>
    <w:p w14:paraId="03C0F8A1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595"/>
        </w:tabs>
        <w:ind w:firstLine="720"/>
        <w:jc w:val="both"/>
      </w:pPr>
      <w:bookmarkStart w:id="33" w:name="bookmark32"/>
      <w:bookmarkEnd w:id="33"/>
      <w:r>
        <w:rPr>
          <w:color w:val="000000"/>
        </w:rPr>
        <w:t>Согласование планов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 на территории Поселения.</w:t>
      </w:r>
    </w:p>
    <w:p w14:paraId="1D0EED2A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812"/>
        </w:tabs>
        <w:ind w:firstLine="720"/>
        <w:jc w:val="both"/>
      </w:pPr>
      <w:bookmarkStart w:id="34" w:name="bookmark33"/>
      <w:bookmarkEnd w:id="34"/>
      <w:r>
        <w:rPr>
          <w:color w:val="000000"/>
        </w:rPr>
        <w:t>Заключение соглашений об условиях осуществления регулируемой деятельности в сфере водоснабжения и водоотведения в случаях, предусмотренных законодательством.</w:t>
      </w:r>
    </w:p>
    <w:p w14:paraId="60AD3255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812"/>
        </w:tabs>
        <w:ind w:firstLine="720"/>
        <w:jc w:val="both"/>
      </w:pPr>
      <w:bookmarkStart w:id="35" w:name="bookmark34"/>
      <w:bookmarkEnd w:id="35"/>
      <w:r>
        <w:rPr>
          <w:color w:val="000000"/>
        </w:rPr>
        <w:t>Осуществление иных полномочий в соответствии с действующим законодательством и муниципальными правовыми актами.</w:t>
      </w:r>
    </w:p>
    <w:p w14:paraId="6F70CB0E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234"/>
        </w:tabs>
        <w:ind w:firstLine="720"/>
        <w:jc w:val="both"/>
      </w:pPr>
      <w:bookmarkStart w:id="36" w:name="bookmark35"/>
      <w:bookmarkEnd w:id="36"/>
      <w:r>
        <w:rPr>
          <w:color w:val="000000"/>
        </w:rPr>
        <w:t>Функции Администрации:</w:t>
      </w:r>
    </w:p>
    <w:p w14:paraId="552AD2AB" w14:textId="77777777" w:rsidR="00522695" w:rsidRDefault="00522695" w:rsidP="00522695">
      <w:pPr>
        <w:pStyle w:val="1"/>
        <w:numPr>
          <w:ilvl w:val="0"/>
          <w:numId w:val="3"/>
        </w:numPr>
        <w:tabs>
          <w:tab w:val="left" w:pos="946"/>
        </w:tabs>
        <w:ind w:firstLine="700"/>
        <w:jc w:val="both"/>
      </w:pPr>
      <w:bookmarkStart w:id="37" w:name="bookmark36"/>
      <w:bookmarkEnd w:id="37"/>
      <w:r>
        <w:rPr>
          <w:color w:val="000000"/>
        </w:rPr>
        <w:t>информирование населения об условиях предоставления услуг газо-, тепло-, водоснабжения населения, водоотведения в границах Поселения;</w:t>
      </w:r>
    </w:p>
    <w:p w14:paraId="66E0CA41" w14:textId="77777777" w:rsidR="00522695" w:rsidRDefault="00522695" w:rsidP="00522695">
      <w:pPr>
        <w:pStyle w:val="1"/>
        <w:numPr>
          <w:ilvl w:val="0"/>
          <w:numId w:val="3"/>
        </w:numPr>
        <w:tabs>
          <w:tab w:val="left" w:pos="946"/>
        </w:tabs>
        <w:ind w:firstLine="700"/>
        <w:jc w:val="both"/>
      </w:pPr>
      <w:bookmarkStart w:id="38" w:name="bookmark37"/>
      <w:bookmarkEnd w:id="38"/>
      <w:r>
        <w:rPr>
          <w:color w:val="000000"/>
        </w:rPr>
        <w:t>разработка и обеспечение реализации программ перспективного развития объектов в сфере организации газо-. тепло-, водоснабжения населения, водоотведения в границах Поселения;</w:t>
      </w:r>
    </w:p>
    <w:p w14:paraId="58BBFB2D" w14:textId="77777777" w:rsidR="00522695" w:rsidRDefault="00522695" w:rsidP="00522695">
      <w:pPr>
        <w:pStyle w:val="1"/>
        <w:ind w:firstLine="1140"/>
        <w:jc w:val="both"/>
      </w:pPr>
      <w:r>
        <w:rPr>
          <w:color w:val="000000"/>
        </w:rPr>
        <w:t>подготовка запросов по информации, касающейся тепло-, водоснабжения населения, водоотведения в границах Поселения;</w:t>
      </w:r>
    </w:p>
    <w:p w14:paraId="3E9FC5D7" w14:textId="77777777" w:rsidR="00522695" w:rsidRDefault="00522695" w:rsidP="00522695">
      <w:pPr>
        <w:pStyle w:val="1"/>
        <w:numPr>
          <w:ilvl w:val="0"/>
          <w:numId w:val="3"/>
        </w:numPr>
        <w:tabs>
          <w:tab w:val="left" w:pos="946"/>
        </w:tabs>
        <w:ind w:firstLine="700"/>
        <w:jc w:val="both"/>
      </w:pPr>
      <w:bookmarkStart w:id="39" w:name="bookmark38"/>
      <w:bookmarkEnd w:id="39"/>
      <w:r>
        <w:rPr>
          <w:color w:val="000000"/>
        </w:rPr>
        <w:t>рассмотрение обращений потребителей по вопросам надежности теплоснабжения в порядке, установленном правилами организации теплоснабжения, утвержденными Правительством Российской Федерации;</w:t>
      </w:r>
    </w:p>
    <w:p w14:paraId="12759071" w14:textId="77777777" w:rsidR="00522695" w:rsidRDefault="00522695" w:rsidP="00522695">
      <w:pPr>
        <w:pStyle w:val="1"/>
        <w:numPr>
          <w:ilvl w:val="0"/>
          <w:numId w:val="3"/>
        </w:numPr>
        <w:tabs>
          <w:tab w:val="left" w:pos="946"/>
        </w:tabs>
        <w:ind w:firstLine="700"/>
        <w:jc w:val="both"/>
      </w:pPr>
      <w:bookmarkStart w:id="40" w:name="bookmark39"/>
      <w:bookmarkEnd w:id="40"/>
      <w:r>
        <w:rPr>
          <w:color w:val="000000"/>
        </w:rPr>
        <w:t>разработка мероприятий по подготовке объектов жизнеобеспечения Поселения к работе в осенне-зимний период и контроль за выполнением мероприятий;</w:t>
      </w:r>
    </w:p>
    <w:p w14:paraId="4332EF88" w14:textId="77777777" w:rsidR="00522695" w:rsidRDefault="00522695" w:rsidP="00522695">
      <w:pPr>
        <w:pStyle w:val="1"/>
        <w:numPr>
          <w:ilvl w:val="0"/>
          <w:numId w:val="3"/>
        </w:numPr>
        <w:tabs>
          <w:tab w:val="left" w:pos="946"/>
        </w:tabs>
        <w:ind w:firstLine="700"/>
        <w:jc w:val="both"/>
      </w:pPr>
      <w:bookmarkStart w:id="41" w:name="bookmark40"/>
      <w:bookmarkEnd w:id="41"/>
      <w:r>
        <w:rPr>
          <w:color w:val="000000"/>
        </w:rPr>
        <w:t>подготовка соглашений, договоров по реализации программных мероприятий в рамках развития, капитального ремонта и модернизации объектов в коммунальной сфере;</w:t>
      </w:r>
    </w:p>
    <w:p w14:paraId="141BFBE4" w14:textId="77777777" w:rsidR="00522695" w:rsidRDefault="00522695" w:rsidP="00522695">
      <w:pPr>
        <w:pStyle w:val="1"/>
        <w:numPr>
          <w:ilvl w:val="0"/>
          <w:numId w:val="3"/>
        </w:numPr>
        <w:tabs>
          <w:tab w:val="left" w:pos="946"/>
        </w:tabs>
        <w:ind w:firstLine="700"/>
        <w:jc w:val="both"/>
      </w:pPr>
      <w:bookmarkStart w:id="42" w:name="bookmark41"/>
      <w:bookmarkEnd w:id="42"/>
      <w:r>
        <w:rPr>
          <w:color w:val="000000"/>
        </w:rPr>
        <w:t>подготовка конкурсных документов по реализации программных мероприятий в рамках развития, капитального ремонта и модернизации объектов в коммунальной сфере, а также подготовка конкурсных документов по энергоснабжению (уличное освещение) и техническому обслуживанию объектов электроэнергетики;</w:t>
      </w:r>
    </w:p>
    <w:p w14:paraId="109B183F" w14:textId="77777777" w:rsidR="00522695" w:rsidRDefault="00522695" w:rsidP="00522695">
      <w:pPr>
        <w:pStyle w:val="1"/>
        <w:numPr>
          <w:ilvl w:val="0"/>
          <w:numId w:val="3"/>
        </w:numPr>
        <w:tabs>
          <w:tab w:val="left" w:pos="946"/>
        </w:tabs>
        <w:ind w:firstLine="700"/>
        <w:jc w:val="both"/>
      </w:pPr>
      <w:bookmarkStart w:id="43" w:name="bookmark42"/>
      <w:bookmarkEnd w:id="43"/>
      <w:r>
        <w:rPr>
          <w:color w:val="000000"/>
        </w:rPr>
        <w:t>подготовка заключений, соглашений, договоров об условиях осуществления регулируемой деятельности в сфере водоснабжения и водоотведения в случаях, предусмотренных федеральным законодательством и муниципальными правовыми актами;</w:t>
      </w:r>
    </w:p>
    <w:p w14:paraId="28FDE821" w14:textId="77777777" w:rsidR="00522695" w:rsidRDefault="00522695" w:rsidP="00522695">
      <w:pPr>
        <w:pStyle w:val="1"/>
        <w:numPr>
          <w:ilvl w:val="0"/>
          <w:numId w:val="3"/>
        </w:numPr>
        <w:tabs>
          <w:tab w:val="left" w:pos="946"/>
        </w:tabs>
        <w:ind w:firstLine="700"/>
        <w:jc w:val="both"/>
      </w:pPr>
      <w:bookmarkStart w:id="44" w:name="bookmark43"/>
      <w:bookmarkEnd w:id="44"/>
      <w:r>
        <w:rPr>
          <w:color w:val="000000"/>
        </w:rPr>
        <w:t>внесение предложений по внесению изменений в документы территориального планирования, документацию по планировке, касающейся систем тепло-, водоснабжения населения и водоотведения;</w:t>
      </w:r>
    </w:p>
    <w:p w14:paraId="2FBEF927" w14:textId="77777777" w:rsidR="00522695" w:rsidRDefault="00522695" w:rsidP="00522695">
      <w:pPr>
        <w:pStyle w:val="1"/>
        <w:numPr>
          <w:ilvl w:val="0"/>
          <w:numId w:val="3"/>
        </w:numPr>
        <w:tabs>
          <w:tab w:val="left" w:pos="946"/>
        </w:tabs>
        <w:ind w:firstLine="700"/>
        <w:jc w:val="both"/>
      </w:pPr>
      <w:bookmarkStart w:id="45" w:name="bookmark44"/>
      <w:bookmarkEnd w:id="45"/>
      <w:r>
        <w:rPr>
          <w:color w:val="000000"/>
        </w:rPr>
        <w:lastRenderedPageBreak/>
        <w:t>выдача, в установленном законодательством порядке, разрешений на строительство объектов недвижимости, касающихся систем тепло-, водоснабжения и водоотведения;</w:t>
      </w:r>
    </w:p>
    <w:p w14:paraId="4C692BBA" w14:textId="77777777" w:rsidR="00522695" w:rsidRDefault="00522695" w:rsidP="00522695">
      <w:pPr>
        <w:pStyle w:val="1"/>
        <w:numPr>
          <w:ilvl w:val="0"/>
          <w:numId w:val="3"/>
        </w:numPr>
        <w:tabs>
          <w:tab w:val="left" w:pos="946"/>
        </w:tabs>
        <w:ind w:firstLine="700"/>
        <w:jc w:val="both"/>
      </w:pPr>
      <w:bookmarkStart w:id="46" w:name="bookmark45"/>
      <w:bookmarkEnd w:id="46"/>
      <w:r>
        <w:rPr>
          <w:color w:val="000000"/>
        </w:rPr>
        <w:t>учет муниципального имущества, предназначенного для обеспечения населения услугами тепло-, водоснабжения населения, водоотведения в границах Поселения;</w:t>
      </w:r>
    </w:p>
    <w:p w14:paraId="79BF613F" w14:textId="77777777" w:rsidR="00522695" w:rsidRDefault="00522695" w:rsidP="00522695">
      <w:pPr>
        <w:pStyle w:val="1"/>
        <w:numPr>
          <w:ilvl w:val="0"/>
          <w:numId w:val="3"/>
        </w:numPr>
        <w:tabs>
          <w:tab w:val="left" w:pos="946"/>
        </w:tabs>
        <w:ind w:firstLine="700"/>
        <w:jc w:val="both"/>
      </w:pPr>
      <w:bookmarkStart w:id="47" w:name="bookmark46"/>
      <w:bookmarkEnd w:id="47"/>
      <w:r>
        <w:rPr>
          <w:color w:val="000000"/>
        </w:rPr>
        <w:t>передача муниципального имущества по договорам аренды, договорам безвозмездного пользования, иным договорам, предусматривающим переход прав владения и (или) пользования в отношении муниципального имущества;</w:t>
      </w:r>
    </w:p>
    <w:p w14:paraId="3E02B68E" w14:textId="77777777" w:rsidR="00522695" w:rsidRDefault="00522695" w:rsidP="00522695">
      <w:pPr>
        <w:pStyle w:val="1"/>
        <w:ind w:firstLine="1200"/>
        <w:jc w:val="both"/>
      </w:pPr>
      <w:r>
        <w:rPr>
          <w:color w:val="000000"/>
        </w:rPr>
        <w:t>проведение инвентаризации и паспортизации объектов недвижимости;</w:t>
      </w:r>
    </w:p>
    <w:p w14:paraId="09224B6B" w14:textId="77777777" w:rsidR="00522695" w:rsidRDefault="00522695" w:rsidP="00522695">
      <w:pPr>
        <w:pStyle w:val="1"/>
        <w:numPr>
          <w:ilvl w:val="0"/>
          <w:numId w:val="3"/>
        </w:numPr>
        <w:tabs>
          <w:tab w:val="left" w:pos="946"/>
        </w:tabs>
        <w:spacing w:after="560"/>
        <w:ind w:firstLine="700"/>
        <w:jc w:val="both"/>
      </w:pPr>
      <w:bookmarkStart w:id="48" w:name="bookmark47"/>
      <w:bookmarkEnd w:id="48"/>
      <w:r>
        <w:rPr>
          <w:color w:val="000000"/>
        </w:rPr>
        <w:t>сбор и сдача документов на государственную регистрацию права собственности на вновь введенные в эксплуатацию и реконструируемые объекты муниципальной собственности.</w:t>
      </w:r>
    </w:p>
    <w:p w14:paraId="03B3F595" w14:textId="46BA2559" w:rsidR="00522695" w:rsidRPr="006820D4" w:rsidRDefault="00522695" w:rsidP="00522695">
      <w:pPr>
        <w:pStyle w:val="1"/>
        <w:numPr>
          <w:ilvl w:val="0"/>
          <w:numId w:val="2"/>
        </w:numPr>
        <w:tabs>
          <w:tab w:val="left" w:pos="471"/>
        </w:tabs>
        <w:spacing w:line="254" w:lineRule="auto"/>
        <w:ind w:firstLine="0"/>
        <w:jc w:val="center"/>
      </w:pPr>
      <w:bookmarkStart w:id="49" w:name="bookmark48"/>
      <w:bookmarkEnd w:id="49"/>
      <w:r>
        <w:rPr>
          <w:color w:val="000000"/>
        </w:rPr>
        <w:t>Обязанности организаций, предоставляющих услуги тепло</w:t>
      </w:r>
      <w:proofErr w:type="gramStart"/>
      <w:r>
        <w:rPr>
          <w:color w:val="000000"/>
        </w:rPr>
        <w:t>-,водоснабжения</w:t>
      </w:r>
      <w:proofErr w:type="gramEnd"/>
      <w:r>
        <w:rPr>
          <w:color w:val="000000"/>
        </w:rPr>
        <w:t xml:space="preserve"> населения, водоотведения в границах Поселения.</w:t>
      </w:r>
    </w:p>
    <w:p w14:paraId="0382A9D6" w14:textId="77777777" w:rsidR="006820D4" w:rsidRDefault="006820D4" w:rsidP="006820D4">
      <w:pPr>
        <w:pStyle w:val="1"/>
        <w:tabs>
          <w:tab w:val="left" w:pos="471"/>
        </w:tabs>
        <w:spacing w:line="254" w:lineRule="auto"/>
        <w:ind w:firstLine="0"/>
      </w:pPr>
    </w:p>
    <w:p w14:paraId="29E100F7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224"/>
        </w:tabs>
        <w:spacing w:line="252" w:lineRule="auto"/>
        <w:ind w:firstLine="680"/>
        <w:jc w:val="both"/>
      </w:pPr>
      <w:bookmarkStart w:id="50" w:name="bookmark49"/>
      <w:bookmarkEnd w:id="50"/>
      <w:r>
        <w:rPr>
          <w:color w:val="000000"/>
        </w:rPr>
        <w:t>Организации, осуществляющие электро-, тепло-, водоснабжение населения, водоотведение в границах Поселения, обязаны осуществлять:</w:t>
      </w:r>
    </w:p>
    <w:p w14:paraId="37EEC12C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421"/>
        </w:tabs>
        <w:spacing w:line="252" w:lineRule="auto"/>
        <w:ind w:firstLine="680"/>
        <w:jc w:val="both"/>
      </w:pPr>
      <w:bookmarkStart w:id="51" w:name="bookmark50"/>
      <w:bookmarkEnd w:id="51"/>
      <w:r>
        <w:rPr>
          <w:color w:val="000000"/>
        </w:rPr>
        <w:t>Обеспечение надежности теплоснабжения в соответствии с требованиями технических регламентов;</w:t>
      </w:r>
    </w:p>
    <w:p w14:paraId="5D758CB9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428"/>
        </w:tabs>
        <w:spacing w:line="252" w:lineRule="auto"/>
        <w:ind w:firstLine="680"/>
        <w:jc w:val="both"/>
      </w:pPr>
      <w:bookmarkStart w:id="52" w:name="bookmark51"/>
      <w:bookmarkEnd w:id="52"/>
      <w:r>
        <w:rPr>
          <w:color w:val="000000"/>
        </w:rPr>
        <w:t>Осуществлять тепло-, водоснабжение населения, водоотведение и иную регулируемую деятельность в указанных сферах в соответствии с действующим законодательством.</w:t>
      </w:r>
    </w:p>
    <w:p w14:paraId="01A489F3" w14:textId="45EF6215" w:rsidR="00522695" w:rsidRDefault="00522695" w:rsidP="00522695">
      <w:pPr>
        <w:pStyle w:val="1"/>
        <w:numPr>
          <w:ilvl w:val="2"/>
          <w:numId w:val="2"/>
        </w:numPr>
        <w:tabs>
          <w:tab w:val="left" w:pos="1407"/>
        </w:tabs>
        <w:spacing w:line="252" w:lineRule="auto"/>
        <w:ind w:firstLine="680"/>
        <w:jc w:val="both"/>
      </w:pPr>
      <w:bookmarkStart w:id="53" w:name="bookmark52"/>
      <w:bookmarkEnd w:id="53"/>
      <w:r>
        <w:rPr>
          <w:color w:val="000000"/>
        </w:rPr>
        <w:t xml:space="preserve">Обеспечение энергетической эффективности теплоснабжения и потребления тепловой энергии с учетом </w:t>
      </w:r>
      <w:r w:rsidR="00373531">
        <w:rPr>
          <w:color w:val="000000"/>
        </w:rPr>
        <w:t>тре</w:t>
      </w:r>
      <w:r>
        <w:rPr>
          <w:color w:val="000000"/>
        </w:rPr>
        <w:t>бований, установленных федеральными законами и подзаконными актами.</w:t>
      </w:r>
    </w:p>
    <w:p w14:paraId="204CE29B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410"/>
        </w:tabs>
        <w:spacing w:line="252" w:lineRule="auto"/>
        <w:ind w:firstLine="680"/>
        <w:jc w:val="both"/>
      </w:pPr>
      <w:bookmarkStart w:id="54" w:name="bookmark53"/>
      <w:bookmarkEnd w:id="54"/>
      <w:r>
        <w:rPr>
          <w:color w:val="000000"/>
        </w:rPr>
        <w:t>Развитие систем централизованного теплоснабжения.</w:t>
      </w:r>
    </w:p>
    <w:p w14:paraId="409E180C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922"/>
        </w:tabs>
        <w:spacing w:line="252" w:lineRule="auto"/>
        <w:ind w:firstLine="680"/>
        <w:jc w:val="both"/>
      </w:pPr>
      <w:bookmarkStart w:id="55" w:name="bookmark54"/>
      <w:bookmarkEnd w:id="55"/>
      <w:r>
        <w:rPr>
          <w:color w:val="000000"/>
        </w:rPr>
        <w:t>Соблюдение баланса экономических интересов теплоснабжающих организаций и интересов потребителей.</w:t>
      </w:r>
    </w:p>
    <w:p w14:paraId="0C0D4B22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421"/>
        </w:tabs>
        <w:spacing w:line="252" w:lineRule="auto"/>
        <w:ind w:firstLine="680"/>
        <w:jc w:val="both"/>
      </w:pPr>
      <w:bookmarkStart w:id="56" w:name="bookmark55"/>
      <w:bookmarkEnd w:id="56"/>
      <w:r>
        <w:rPr>
          <w:color w:val="000000"/>
        </w:rPr>
        <w:t>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инвестиционного капитала.</w:t>
      </w:r>
    </w:p>
    <w:p w14:paraId="75080D26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403"/>
        </w:tabs>
        <w:spacing w:line="252" w:lineRule="auto"/>
        <w:ind w:firstLine="680"/>
        <w:jc w:val="both"/>
      </w:pPr>
      <w:bookmarkStart w:id="57" w:name="bookmark56"/>
      <w:bookmarkEnd w:id="57"/>
      <w:r>
        <w:rPr>
          <w:color w:val="000000"/>
        </w:rPr>
        <w:t>Обеспечение экологической безопасности теплоснабжения.</w:t>
      </w:r>
    </w:p>
    <w:p w14:paraId="50ED54AD" w14:textId="77777777" w:rsidR="00522695" w:rsidRDefault="00522695" w:rsidP="00522695">
      <w:pPr>
        <w:pStyle w:val="1"/>
        <w:numPr>
          <w:ilvl w:val="0"/>
          <w:numId w:val="4"/>
        </w:numPr>
        <w:tabs>
          <w:tab w:val="left" w:pos="1402"/>
        </w:tabs>
        <w:spacing w:line="252" w:lineRule="auto"/>
        <w:ind w:firstLine="680"/>
        <w:jc w:val="both"/>
      </w:pPr>
      <w:bookmarkStart w:id="58" w:name="bookmark57"/>
      <w:bookmarkEnd w:id="58"/>
      <w:r>
        <w:rPr>
          <w:color w:val="000000"/>
        </w:rPr>
        <w:t>Представление запрашиваемой информации, касающейся тепло-, водоснабжения населения, водоотведения в границах Поселения.</w:t>
      </w:r>
    </w:p>
    <w:p w14:paraId="3BD66403" w14:textId="77777777" w:rsidR="00522695" w:rsidRDefault="00522695" w:rsidP="00522695">
      <w:pPr>
        <w:pStyle w:val="1"/>
        <w:numPr>
          <w:ilvl w:val="0"/>
          <w:numId w:val="4"/>
        </w:numPr>
        <w:tabs>
          <w:tab w:val="left" w:pos="1654"/>
        </w:tabs>
        <w:spacing w:line="252" w:lineRule="auto"/>
        <w:ind w:firstLine="680"/>
        <w:jc w:val="both"/>
      </w:pPr>
      <w:bookmarkStart w:id="59" w:name="bookmark58"/>
      <w:bookmarkEnd w:id="59"/>
      <w:r>
        <w:rPr>
          <w:color w:val="000000"/>
        </w:rPr>
        <w:t>Обеспечение бесперебойности теплоснабжения в течение отопительного периода, бесперебойности водоснабжения, водоотведения и очистки сточных вод.</w:t>
      </w:r>
    </w:p>
    <w:p w14:paraId="2AC7A7E6" w14:textId="77777777" w:rsidR="00522695" w:rsidRDefault="00522695" w:rsidP="00522695">
      <w:pPr>
        <w:pStyle w:val="1"/>
        <w:numPr>
          <w:ilvl w:val="0"/>
          <w:numId w:val="4"/>
        </w:numPr>
        <w:tabs>
          <w:tab w:val="left" w:pos="1654"/>
        </w:tabs>
        <w:spacing w:line="252" w:lineRule="auto"/>
        <w:ind w:firstLine="680"/>
        <w:jc w:val="both"/>
      </w:pPr>
      <w:bookmarkStart w:id="60" w:name="bookmark59"/>
      <w:bookmarkEnd w:id="60"/>
      <w:r>
        <w:rPr>
          <w:color w:val="000000"/>
        </w:rPr>
        <w:t>Своевременную подготовку объектов организации тепло-, водоснабжения населения, водоотведения к работе в осенне-зимний период.</w:t>
      </w:r>
    </w:p>
    <w:p w14:paraId="4880F01B" w14:textId="77777777" w:rsidR="00522695" w:rsidRDefault="00522695" w:rsidP="00522695">
      <w:pPr>
        <w:pStyle w:val="1"/>
        <w:numPr>
          <w:ilvl w:val="0"/>
          <w:numId w:val="4"/>
        </w:numPr>
        <w:tabs>
          <w:tab w:val="left" w:pos="1529"/>
        </w:tabs>
        <w:spacing w:line="252" w:lineRule="auto"/>
        <w:ind w:firstLine="680"/>
        <w:jc w:val="both"/>
      </w:pPr>
      <w:bookmarkStart w:id="61" w:name="bookmark60"/>
      <w:bookmarkEnd w:id="61"/>
      <w:r>
        <w:rPr>
          <w:color w:val="000000"/>
        </w:rPr>
        <w:t>Оперативное и качественное устранение аварийных ситуаций и проведение ремонтных работ.</w:t>
      </w:r>
    </w:p>
    <w:p w14:paraId="15881593" w14:textId="77777777" w:rsidR="00522695" w:rsidRDefault="00522695" w:rsidP="00522695">
      <w:pPr>
        <w:pStyle w:val="1"/>
        <w:numPr>
          <w:ilvl w:val="0"/>
          <w:numId w:val="4"/>
        </w:numPr>
        <w:tabs>
          <w:tab w:val="left" w:pos="1654"/>
        </w:tabs>
        <w:spacing w:line="252" w:lineRule="auto"/>
        <w:ind w:firstLine="680"/>
        <w:jc w:val="both"/>
      </w:pPr>
      <w:bookmarkStart w:id="62" w:name="bookmark61"/>
      <w:bookmarkEnd w:id="62"/>
      <w:r>
        <w:rPr>
          <w:color w:val="000000"/>
        </w:rPr>
        <w:t>Раскрытие информации в соответствии с утвержденными стандартами раскрытия информации в сфере тепло-, водоснабжения и водоотведения.</w:t>
      </w:r>
    </w:p>
    <w:p w14:paraId="20B0731C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402"/>
        </w:tabs>
        <w:spacing w:line="254" w:lineRule="auto"/>
        <w:ind w:firstLine="680"/>
        <w:jc w:val="both"/>
      </w:pPr>
      <w:bookmarkStart w:id="63" w:name="bookmark62"/>
      <w:bookmarkEnd w:id="63"/>
      <w:r>
        <w:rPr>
          <w:color w:val="000000"/>
        </w:rPr>
        <w:t>При предоставлении услуг тепло-, водоснабжения населения, водоотведения на территории Поселения допускаются перерывы в следующих случаях:</w:t>
      </w:r>
    </w:p>
    <w:p w14:paraId="2C3CB052" w14:textId="77777777" w:rsidR="00522695" w:rsidRDefault="00522695" w:rsidP="00522695">
      <w:pPr>
        <w:pStyle w:val="1"/>
        <w:ind w:firstLine="1120"/>
        <w:jc w:val="both"/>
      </w:pPr>
      <w:r>
        <w:rPr>
          <w:color w:val="000000"/>
        </w:rPr>
        <w:t xml:space="preserve">для проведения ремонтных и профилактических работ, согласовываются исполнителем (поставщиком услуг) с администрацией Поселения в соответствии с действующими строительными нормами и правилами, правилами технической эксплуатации, положениями о проведении текущих и капитальных ремонтов и другими </w:t>
      </w:r>
      <w:r>
        <w:rPr>
          <w:color w:val="000000"/>
        </w:rPr>
        <w:lastRenderedPageBreak/>
        <w:t>нормативными документами;</w:t>
      </w:r>
    </w:p>
    <w:p w14:paraId="2F4507A4" w14:textId="77777777" w:rsidR="00522695" w:rsidRDefault="00522695" w:rsidP="00522695">
      <w:pPr>
        <w:pStyle w:val="1"/>
        <w:numPr>
          <w:ilvl w:val="0"/>
          <w:numId w:val="3"/>
        </w:numPr>
        <w:tabs>
          <w:tab w:val="left" w:pos="896"/>
        </w:tabs>
        <w:ind w:firstLine="680"/>
        <w:jc w:val="both"/>
      </w:pPr>
      <w:bookmarkStart w:id="64" w:name="bookmark63"/>
      <w:bookmarkEnd w:id="64"/>
      <w:r>
        <w:rPr>
          <w:color w:val="000000"/>
        </w:rPr>
        <w:t xml:space="preserve">на </w:t>
      </w:r>
      <w:proofErr w:type="spellStart"/>
      <w:r>
        <w:rPr>
          <w:color w:val="000000"/>
        </w:rPr>
        <w:t>межотопительный</w:t>
      </w:r>
      <w:proofErr w:type="spellEnd"/>
      <w:r>
        <w:rPr>
          <w:color w:val="000000"/>
        </w:rPr>
        <w:t xml:space="preserve"> период для систем отопления, устанавливаемый исходя из климатических условий:</w:t>
      </w:r>
    </w:p>
    <w:p w14:paraId="0642EDDB" w14:textId="121F01E1" w:rsidR="00522695" w:rsidRDefault="00522695" w:rsidP="00522695">
      <w:pPr>
        <w:pStyle w:val="1"/>
        <w:numPr>
          <w:ilvl w:val="0"/>
          <w:numId w:val="3"/>
        </w:numPr>
        <w:tabs>
          <w:tab w:val="left" w:pos="1008"/>
        </w:tabs>
        <w:spacing w:after="280"/>
        <w:ind w:firstLine="680"/>
        <w:jc w:val="both"/>
      </w:pPr>
      <w:bookmarkStart w:id="65" w:name="bookmark64"/>
      <w:bookmarkEnd w:id="65"/>
      <w:r>
        <w:rPr>
          <w:color w:val="000000"/>
        </w:rPr>
        <w:t>в связи со стихийными бедствиями, а также чрезвычайными ситуациями, н</w:t>
      </w:r>
      <w:r w:rsidR="00373531">
        <w:rPr>
          <w:color w:val="000000"/>
        </w:rPr>
        <w:t>е</w:t>
      </w:r>
      <w:r>
        <w:rPr>
          <w:color w:val="000000"/>
        </w:rPr>
        <w:t xml:space="preserve"> зависящими от исполнителя (поставщика) услуг.</w:t>
      </w:r>
    </w:p>
    <w:p w14:paraId="50ABA4C7" w14:textId="1F3322E8" w:rsidR="00522695" w:rsidRDefault="00522695" w:rsidP="00522695">
      <w:pPr>
        <w:pStyle w:val="1"/>
        <w:numPr>
          <w:ilvl w:val="0"/>
          <w:numId w:val="2"/>
        </w:numPr>
        <w:tabs>
          <w:tab w:val="left" w:pos="327"/>
        </w:tabs>
        <w:ind w:firstLine="0"/>
        <w:jc w:val="center"/>
      </w:pPr>
      <w:bookmarkStart w:id="66" w:name="bookmark65"/>
      <w:bookmarkEnd w:id="66"/>
      <w:r>
        <w:rPr>
          <w:color w:val="000000"/>
        </w:rPr>
        <w:t xml:space="preserve">Организация газоснабжения населения в границах </w:t>
      </w:r>
      <w:r w:rsidR="005115F0">
        <w:rPr>
          <w:color w:val="000000"/>
        </w:rPr>
        <w:t>Некрасовского</w:t>
      </w:r>
      <w:r>
        <w:rPr>
          <w:color w:val="000000"/>
        </w:rPr>
        <w:br/>
        <w:t>сельского поселения Советского района Республики Крым</w:t>
      </w:r>
    </w:p>
    <w:p w14:paraId="63DD454D" w14:textId="508244FB" w:rsidR="00522695" w:rsidRDefault="00522695" w:rsidP="00522695">
      <w:pPr>
        <w:pStyle w:val="1"/>
        <w:numPr>
          <w:ilvl w:val="1"/>
          <w:numId w:val="2"/>
        </w:numPr>
        <w:tabs>
          <w:tab w:val="left" w:pos="1236"/>
        </w:tabs>
        <w:ind w:firstLine="680"/>
        <w:jc w:val="both"/>
      </w:pPr>
      <w:bookmarkStart w:id="67" w:name="bookmark66"/>
      <w:bookmarkEnd w:id="67"/>
      <w:r>
        <w:rPr>
          <w:color w:val="000000"/>
        </w:rPr>
        <w:t>Организация газоснабжения населения в границах Поселения осуществляется в порядке, установленном законодательством Российской Федерации, нормативно - пр</w:t>
      </w:r>
      <w:r w:rsidR="005115F0">
        <w:rPr>
          <w:color w:val="000000"/>
        </w:rPr>
        <w:t>авовыми актами Республики Крым, Советского</w:t>
      </w:r>
      <w:r>
        <w:rPr>
          <w:color w:val="000000"/>
        </w:rPr>
        <w:t xml:space="preserve"> района и поселения.</w:t>
      </w:r>
    </w:p>
    <w:p w14:paraId="3AB8811A" w14:textId="77777777" w:rsidR="00522695" w:rsidRDefault="00522695" w:rsidP="00522695">
      <w:pPr>
        <w:pStyle w:val="1"/>
        <w:ind w:firstLine="680"/>
        <w:jc w:val="both"/>
      </w:pPr>
      <w:r>
        <w:rPr>
          <w:color w:val="000000"/>
        </w:rPr>
        <w:t>Для обеспечения единого подхода в области решения вопросов, касающихся газоснабжения населения, устанавливается принцип государственной политики.</w:t>
      </w:r>
    </w:p>
    <w:p w14:paraId="533D8C06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464"/>
        </w:tabs>
        <w:ind w:firstLine="680"/>
        <w:jc w:val="both"/>
      </w:pPr>
      <w:bookmarkStart w:id="68" w:name="bookmark67"/>
      <w:bookmarkEnd w:id="68"/>
      <w:r>
        <w:rPr>
          <w:color w:val="000000"/>
        </w:rPr>
        <w:t>Поставки газа потребителям осуществляет Поставщик (газоснабжающая организация) - собственник газа или уполномоченное им лицо.</w:t>
      </w:r>
    </w:p>
    <w:p w14:paraId="7B31AA40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236"/>
        </w:tabs>
        <w:ind w:firstLine="680"/>
        <w:jc w:val="both"/>
      </w:pPr>
      <w:bookmarkStart w:id="69" w:name="bookmark68"/>
      <w:bookmarkEnd w:id="69"/>
      <w:r>
        <w:rPr>
          <w:color w:val="000000"/>
        </w:rPr>
        <w:t>Отношения, возникающие при поставке газа для обеспечения коммунально-бытовых нужд граждан, регламентируются Правилами поставки газа для обеспечения коммунально-бытовых нужд граждан, утвержденными Постановлением Правительства Российской Федерации от 21 июля 2008 г. № 549, в соответствии с договором о поставке газа, порядок и условие заключения которого определены разделом II, к правам и обязанности сторон - раздела III постановления.</w:t>
      </w:r>
    </w:p>
    <w:p w14:paraId="3B5D64EB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236"/>
        </w:tabs>
        <w:ind w:firstLine="680"/>
        <w:jc w:val="both"/>
      </w:pPr>
      <w:bookmarkStart w:id="70" w:name="bookmark69"/>
      <w:bookmarkEnd w:id="70"/>
      <w:r>
        <w:rPr>
          <w:color w:val="000000"/>
        </w:rPr>
        <w:t>Общие правила осуществления газоснабжения жилых домов и предоставления коммунальных услуг по газоснабжению МКД и частных домах установлены Правилами предоставления коммунальных услуг собственникам и потребителям жилых помещений в МКД и жилых домах, утвержденными Постановлением Правительства РФ от 06.05.2011 года № 354.</w:t>
      </w:r>
    </w:p>
    <w:p w14:paraId="08F55507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464"/>
        </w:tabs>
        <w:ind w:firstLine="680"/>
        <w:jc w:val="both"/>
      </w:pPr>
      <w:bookmarkStart w:id="71" w:name="bookmark70"/>
      <w:bookmarkEnd w:id="71"/>
      <w:r>
        <w:rPr>
          <w:color w:val="000000"/>
        </w:rPr>
        <w:t xml:space="preserve">Газоснабжение потребителей в 1раницах Поселения осуществляется при наличии у них </w:t>
      </w:r>
      <w:proofErr w:type="spellStart"/>
      <w:r>
        <w:rPr>
          <w:color w:val="000000"/>
        </w:rPr>
        <w:t>газопринимающего</w:t>
      </w:r>
      <w:proofErr w:type="spellEnd"/>
      <w:r>
        <w:rPr>
          <w:color w:val="000000"/>
        </w:rPr>
        <w:t xml:space="preserve"> устройства, внутреннего газопровода и другого необходимого внутридомового газового оборудования при условии их надлежащего содержания специализированной организацией.</w:t>
      </w:r>
    </w:p>
    <w:p w14:paraId="46CBB639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236"/>
        </w:tabs>
        <w:ind w:firstLine="680"/>
        <w:jc w:val="both"/>
      </w:pPr>
      <w:bookmarkStart w:id="72" w:name="bookmark71"/>
      <w:bookmarkEnd w:id="72"/>
      <w:r>
        <w:rPr>
          <w:color w:val="000000"/>
        </w:rPr>
        <w:t>Проведение работ по техническому обслуживанию и ремонту внутридомового газового оборудования осуществляется специализированной организацией при условии заключения договоров на их выполнение. Состав работ по содержанию и ремонту этого оборудования в многоквартирных и жилых домах устанавливается договорами.</w:t>
      </w:r>
    </w:p>
    <w:p w14:paraId="101A89E4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236"/>
        </w:tabs>
        <w:ind w:firstLine="680"/>
        <w:jc w:val="both"/>
      </w:pPr>
      <w:bookmarkStart w:id="73" w:name="bookmark72"/>
      <w:bookmarkEnd w:id="73"/>
      <w:r>
        <w:rPr>
          <w:color w:val="000000"/>
        </w:rPr>
        <w:t>Нормативы потребления газа населением при отсутствии приборов учета газа (нормативы потребления коммунальных услуг в части газоснабжения) устанавливаются органом государственной власти Республики Крым на основании норм потребления газа населением при отсутствии приборов учета газа.</w:t>
      </w:r>
    </w:p>
    <w:p w14:paraId="6528B9DB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236"/>
        </w:tabs>
        <w:ind w:firstLine="680"/>
        <w:jc w:val="both"/>
      </w:pPr>
      <w:bookmarkStart w:id="74" w:name="bookmark73"/>
      <w:bookmarkEnd w:id="74"/>
      <w:r>
        <w:rPr>
          <w:color w:val="000000"/>
        </w:rPr>
        <w:t>Полномочия органов местного самоуправления поселения в сфере газоснабжения населения:</w:t>
      </w:r>
    </w:p>
    <w:p w14:paraId="666EF214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464"/>
        </w:tabs>
        <w:ind w:firstLine="680"/>
        <w:jc w:val="both"/>
      </w:pPr>
      <w:bookmarkStart w:id="75" w:name="bookmark74"/>
      <w:bookmarkEnd w:id="75"/>
      <w:r>
        <w:rPr>
          <w:color w:val="000000"/>
        </w:rPr>
        <w:t>создание муниципальных предприятий и учреждений, которые могут осуществлять поставку и транспортировку газа населению;</w:t>
      </w:r>
    </w:p>
    <w:p w14:paraId="4949DC35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464"/>
        </w:tabs>
        <w:ind w:firstLine="680"/>
        <w:jc w:val="both"/>
      </w:pPr>
      <w:bookmarkStart w:id="76" w:name="bookmark75"/>
      <w:bookmarkEnd w:id="76"/>
      <w:r>
        <w:rPr>
          <w:color w:val="000000"/>
        </w:rPr>
        <w:t>принятие и организация выполнения планов комплексного социально-экономического развития муниципального образования, частью которых могут быть программы газификации;</w:t>
      </w:r>
    </w:p>
    <w:p w14:paraId="3191A928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464"/>
        </w:tabs>
        <w:ind w:firstLine="680"/>
        <w:jc w:val="both"/>
      </w:pPr>
      <w:bookmarkStart w:id="77" w:name="bookmark76"/>
      <w:bookmarkEnd w:id="77"/>
      <w:r>
        <w:rPr>
          <w:color w:val="000000"/>
        </w:rPr>
        <w:t xml:space="preserve">утверждение и реализация муниципальной программы в области энергосбережения и повышения </w:t>
      </w:r>
      <w:proofErr w:type="spellStart"/>
      <w:r>
        <w:rPr>
          <w:color w:val="000000"/>
        </w:rPr>
        <w:t>энергоэффективности</w:t>
      </w:r>
      <w:proofErr w:type="spellEnd"/>
      <w:r>
        <w:rPr>
          <w:color w:val="000000"/>
        </w:rPr>
        <w:t>, которая направлена на наиболее эффективное использование мощностей системы газоснабжения для обеспечения газом максимального количества населения территории поселения;</w:t>
      </w:r>
    </w:p>
    <w:p w14:paraId="3C133D72" w14:textId="77777777" w:rsidR="00522695" w:rsidRDefault="00522695" w:rsidP="00522695">
      <w:pPr>
        <w:pStyle w:val="1"/>
        <w:numPr>
          <w:ilvl w:val="2"/>
          <w:numId w:val="2"/>
        </w:numPr>
        <w:tabs>
          <w:tab w:val="left" w:pos="1469"/>
        </w:tabs>
        <w:spacing w:after="260" w:line="252" w:lineRule="auto"/>
        <w:ind w:firstLine="720"/>
        <w:jc w:val="both"/>
      </w:pPr>
      <w:bookmarkStart w:id="78" w:name="bookmark77"/>
      <w:bookmarkEnd w:id="78"/>
      <w:r>
        <w:rPr>
          <w:color w:val="000000"/>
        </w:rPr>
        <w:t xml:space="preserve">направление поставщику газа информации, необходимой для проверки сведений, указанных заявителем в предложении о заключении договора, а также для </w:t>
      </w:r>
      <w:r>
        <w:rPr>
          <w:color w:val="000000"/>
        </w:rPr>
        <w:lastRenderedPageBreak/>
        <w:t>осуществления проверки правильности определения объема потребленного газа.</w:t>
      </w:r>
    </w:p>
    <w:p w14:paraId="4929170E" w14:textId="77777777" w:rsidR="00522695" w:rsidRDefault="00522695" w:rsidP="00522695">
      <w:pPr>
        <w:pStyle w:val="1"/>
        <w:numPr>
          <w:ilvl w:val="0"/>
          <w:numId w:val="2"/>
        </w:numPr>
        <w:tabs>
          <w:tab w:val="left" w:pos="1026"/>
        </w:tabs>
        <w:spacing w:after="260"/>
        <w:ind w:firstLine="720"/>
        <w:jc w:val="both"/>
      </w:pPr>
      <w:bookmarkStart w:id="79" w:name="bookmark78"/>
      <w:bookmarkEnd w:id="79"/>
      <w:r>
        <w:rPr>
          <w:color w:val="000000"/>
        </w:rPr>
        <w:t>Организация снабжения населения топливом в границах Поселения</w:t>
      </w:r>
    </w:p>
    <w:p w14:paraId="4866495B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242"/>
        </w:tabs>
        <w:ind w:firstLine="720"/>
        <w:jc w:val="both"/>
      </w:pPr>
      <w:bookmarkStart w:id="80" w:name="bookmark79"/>
      <w:bookmarkEnd w:id="80"/>
      <w:r>
        <w:rPr>
          <w:color w:val="000000"/>
        </w:rPr>
        <w:t>Органы местного самоуправления в установленном порядке до начала отопительного периода организовывают конкурс на определение исполнителя (</w:t>
      </w:r>
      <w:proofErr w:type="spellStart"/>
      <w:r>
        <w:rPr>
          <w:color w:val="000000"/>
        </w:rPr>
        <w:t>ресурсоснабжающего</w:t>
      </w:r>
      <w:proofErr w:type="spellEnd"/>
      <w:r>
        <w:rPr>
          <w:color w:val="000000"/>
        </w:rPr>
        <w:t xml:space="preserve"> предприятия), предоставляющего услуги по поставке твердого топлива населению в границах Поселения.</w:t>
      </w:r>
    </w:p>
    <w:p w14:paraId="1718F6A9" w14:textId="4A97E1C4" w:rsidR="00522695" w:rsidRDefault="00522695" w:rsidP="00522695">
      <w:pPr>
        <w:pStyle w:val="1"/>
        <w:numPr>
          <w:ilvl w:val="1"/>
          <w:numId w:val="2"/>
        </w:numPr>
        <w:tabs>
          <w:tab w:val="left" w:pos="1242"/>
        </w:tabs>
        <w:ind w:firstLine="720"/>
        <w:jc w:val="both"/>
      </w:pPr>
      <w:bookmarkStart w:id="81" w:name="bookmark80"/>
      <w:bookmarkEnd w:id="81"/>
      <w:r>
        <w:rPr>
          <w:color w:val="000000"/>
        </w:rPr>
        <w:t>Органы местного самоуправления по информации соц.</w:t>
      </w:r>
      <w:r w:rsidR="00373531">
        <w:rPr>
          <w:color w:val="000000"/>
        </w:rPr>
        <w:t xml:space="preserve"> </w:t>
      </w:r>
      <w:r>
        <w:rPr>
          <w:color w:val="000000"/>
        </w:rPr>
        <w:t xml:space="preserve">защиты предоставляет </w:t>
      </w:r>
      <w:proofErr w:type="spellStart"/>
      <w:r>
        <w:rPr>
          <w:color w:val="000000"/>
        </w:rPr>
        <w:t>ресурсоснабжающей</w:t>
      </w:r>
      <w:proofErr w:type="spellEnd"/>
      <w:r>
        <w:rPr>
          <w:color w:val="000000"/>
        </w:rPr>
        <w:t xml:space="preserve"> организации (предприятию) перечни (списки) граждан-льготников по жилищно-коммунальным услугам, пользующихся печным отоплением по месту регистрации или проживания.</w:t>
      </w:r>
    </w:p>
    <w:p w14:paraId="33BB79A0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242"/>
        </w:tabs>
        <w:ind w:firstLine="720"/>
        <w:jc w:val="both"/>
      </w:pPr>
      <w:bookmarkStart w:id="82" w:name="bookmark81"/>
      <w:bookmarkEnd w:id="82"/>
      <w:r>
        <w:rPr>
          <w:color w:val="000000"/>
        </w:rPr>
        <w:t xml:space="preserve">Органы местного самоуправления контролируют соблюдение </w:t>
      </w:r>
      <w:proofErr w:type="spellStart"/>
      <w:r>
        <w:rPr>
          <w:color w:val="000000"/>
        </w:rPr>
        <w:t>ресурсоснабжающей</w:t>
      </w:r>
      <w:proofErr w:type="spellEnd"/>
      <w:r>
        <w:rPr>
          <w:color w:val="000000"/>
        </w:rPr>
        <w:t xml:space="preserve"> организацией (исполнителем) сроков обеспечения граждан льготной категории твердым топливом.</w:t>
      </w:r>
    </w:p>
    <w:p w14:paraId="3A35CCDC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242"/>
        </w:tabs>
        <w:ind w:firstLine="720"/>
        <w:jc w:val="both"/>
      </w:pPr>
      <w:bookmarkStart w:id="83" w:name="bookmark82"/>
      <w:bookmarkEnd w:id="83"/>
      <w:r>
        <w:rPr>
          <w:color w:val="000000"/>
        </w:rPr>
        <w:t>Органы местного самоуправления могут:</w:t>
      </w:r>
    </w:p>
    <w:p w14:paraId="3D00F6AE" w14:textId="77777777" w:rsidR="00522695" w:rsidRDefault="00522695" w:rsidP="00522695">
      <w:pPr>
        <w:pStyle w:val="1"/>
        <w:numPr>
          <w:ilvl w:val="0"/>
          <w:numId w:val="3"/>
        </w:numPr>
        <w:tabs>
          <w:tab w:val="left" w:pos="1006"/>
        </w:tabs>
        <w:ind w:firstLine="720"/>
        <w:jc w:val="both"/>
      </w:pPr>
      <w:bookmarkStart w:id="84" w:name="bookmark83"/>
      <w:bookmarkEnd w:id="84"/>
      <w:r>
        <w:rPr>
          <w:color w:val="000000"/>
        </w:rPr>
        <w:t xml:space="preserve">осуществлять сбор заявок от населения на услуги по доставке твердого топлива для предоставления сведений </w:t>
      </w:r>
      <w:proofErr w:type="spellStart"/>
      <w:r>
        <w:rPr>
          <w:color w:val="000000"/>
        </w:rPr>
        <w:t>ресурсоснабжающему</w:t>
      </w:r>
      <w:proofErr w:type="spellEnd"/>
      <w:r>
        <w:rPr>
          <w:color w:val="000000"/>
        </w:rPr>
        <w:t xml:space="preserve"> предприятию;</w:t>
      </w:r>
    </w:p>
    <w:p w14:paraId="6904341F" w14:textId="77777777" w:rsidR="00522695" w:rsidRDefault="00522695" w:rsidP="00522695">
      <w:pPr>
        <w:pStyle w:val="1"/>
        <w:numPr>
          <w:ilvl w:val="0"/>
          <w:numId w:val="3"/>
        </w:numPr>
        <w:tabs>
          <w:tab w:val="left" w:pos="1006"/>
        </w:tabs>
        <w:ind w:firstLine="720"/>
        <w:jc w:val="both"/>
      </w:pPr>
      <w:bookmarkStart w:id="85" w:name="bookmark84"/>
      <w:bookmarkEnd w:id="85"/>
      <w:r>
        <w:rPr>
          <w:color w:val="000000"/>
        </w:rPr>
        <w:t xml:space="preserve">в установленном порядке заключать с </w:t>
      </w:r>
      <w:proofErr w:type="spellStart"/>
      <w:r>
        <w:rPr>
          <w:color w:val="000000"/>
        </w:rPr>
        <w:t>ресурсоснабжающим</w:t>
      </w:r>
      <w:proofErr w:type="spellEnd"/>
      <w:r>
        <w:rPr>
          <w:color w:val="000000"/>
        </w:rPr>
        <w:t xml:space="preserve"> предприятием муниципальные контракты на предоставление услуг по доставке топлива населению, проживающему в муниципальном жилищном фонде.</w:t>
      </w:r>
    </w:p>
    <w:p w14:paraId="61506AF7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242"/>
        </w:tabs>
        <w:ind w:firstLine="720"/>
        <w:jc w:val="both"/>
      </w:pPr>
      <w:bookmarkStart w:id="86" w:name="bookmark85"/>
      <w:bookmarkEnd w:id="86"/>
      <w:r>
        <w:rPr>
          <w:color w:val="000000"/>
        </w:rPr>
        <w:t>Размер платы за твердое топливо рассчитывается по ценам, установленным в соответствии с законодательством Российской Федерации.</w:t>
      </w:r>
    </w:p>
    <w:p w14:paraId="65248089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242"/>
        </w:tabs>
        <w:ind w:firstLine="720"/>
        <w:jc w:val="both"/>
      </w:pPr>
      <w:bookmarkStart w:id="87" w:name="bookmark86"/>
      <w:bookmarkEnd w:id="87"/>
      <w:r>
        <w:rPr>
          <w:color w:val="000000"/>
        </w:rPr>
        <w:t>Размер платы за доставку твердого топлива к месту, указанному потребителем, и его разгрузку устанавливается по соглашению потребителя и исполнителя (продавца).</w:t>
      </w:r>
    </w:p>
    <w:p w14:paraId="4463FCCF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242"/>
        </w:tabs>
        <w:ind w:firstLine="720"/>
        <w:jc w:val="both"/>
      </w:pPr>
      <w:bookmarkStart w:id="88" w:name="bookmark87"/>
      <w:bookmarkEnd w:id="88"/>
      <w:r>
        <w:rPr>
          <w:color w:val="000000"/>
        </w:rPr>
        <w:t>Размер платы за доставку твердого топлива к месту и его разгрузку для льготной категории граждан устанавливается органами местного самоуправления поселения.</w:t>
      </w:r>
    </w:p>
    <w:p w14:paraId="4AE66066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242"/>
        </w:tabs>
        <w:ind w:firstLine="720"/>
        <w:jc w:val="both"/>
      </w:pPr>
      <w:bookmarkStart w:id="89" w:name="bookmark88"/>
      <w:bookmarkEnd w:id="89"/>
      <w:r>
        <w:rPr>
          <w:color w:val="000000"/>
        </w:rPr>
        <w:t>Информация об установлении и изменении размера платы за услуги по доставке топлива населению, цены и норматива потребления твердого топлива доводится до потребителей уполномоченными органами в установленном порядке не позднее чем за 30 дней до даты выставления платежных документов, на основании которых будет вноситься плата за коммунальные услуги по новым тарифам или нормативам.</w:t>
      </w:r>
    </w:p>
    <w:p w14:paraId="030D02AC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469"/>
        </w:tabs>
        <w:spacing w:after="120"/>
        <w:ind w:firstLine="720"/>
        <w:jc w:val="both"/>
      </w:pPr>
      <w:bookmarkStart w:id="90" w:name="bookmark89"/>
      <w:bookmarkEnd w:id="90"/>
      <w:r>
        <w:rPr>
          <w:color w:val="000000"/>
        </w:rPr>
        <w:t xml:space="preserve">Оплата коммунальных услуг потребителями, которым предоставлены субсидии на оплату жилых помещений и коммунальных услуг (в </w:t>
      </w:r>
      <w:proofErr w:type="spellStart"/>
      <w:r>
        <w:rPr>
          <w:color w:val="000000"/>
        </w:rPr>
        <w:t>т.ч</w:t>
      </w:r>
      <w:proofErr w:type="spellEnd"/>
      <w:r>
        <w:rPr>
          <w:color w:val="000000"/>
        </w:rPr>
        <w:t>. услуги обеспечения топливом), производится в соответствии с законодательством Российской Федерации.</w:t>
      </w:r>
    </w:p>
    <w:p w14:paraId="252C3D41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512"/>
        </w:tabs>
        <w:ind w:firstLine="700"/>
        <w:jc w:val="both"/>
      </w:pPr>
      <w:bookmarkStart w:id="91" w:name="bookmark90"/>
      <w:bookmarkEnd w:id="91"/>
      <w:r>
        <w:rPr>
          <w:color w:val="000000"/>
        </w:rPr>
        <w:t>Твердое топливо может продавал вся потребителям как непосредственно в определенном месте продажи или складирования, гак и с использованием предварительных заказов на продажу и доставку топлива к месту, указанному потребителем.</w:t>
      </w:r>
    </w:p>
    <w:p w14:paraId="2D36A602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350"/>
        </w:tabs>
        <w:ind w:firstLine="700"/>
        <w:jc w:val="both"/>
      </w:pPr>
      <w:bookmarkStart w:id="92" w:name="bookmark91"/>
      <w:bookmarkEnd w:id="92"/>
      <w:r>
        <w:rPr>
          <w:color w:val="000000"/>
        </w:rPr>
        <w:t xml:space="preserve">Информация о предлагаемом к продаже твердом топливе должна содержать сведения о виде, марке, типе, размере, сорте топлива и других его основных показателях (включая кубатуру пиломатериалов, правила ее измерения, коэффициенты перевода круглых </w:t>
      </w:r>
      <w:proofErr w:type="spellStart"/>
      <w:r>
        <w:rPr>
          <w:color w:val="000000"/>
        </w:rPr>
        <w:t>лесо</w:t>
      </w:r>
      <w:proofErr w:type="spellEnd"/>
      <w:r>
        <w:rPr>
          <w:color w:val="000000"/>
        </w:rPr>
        <w:t xml:space="preserve">- и пиломатериалов в плотную </w:t>
      </w:r>
      <w:proofErr w:type="spellStart"/>
      <w:r>
        <w:rPr>
          <w:color w:val="000000"/>
        </w:rPr>
        <w:t>кубомассу</w:t>
      </w:r>
      <w:proofErr w:type="spellEnd"/>
      <w:r>
        <w:rPr>
          <w:color w:val="000000"/>
        </w:rPr>
        <w:t>), а также об условиях возможной доставки твердого топлива к месту, указанному потребителем. При продаже угля исполнителем (продавцом) необходимо указывать теплотворную способность этого вида топлива и иметь на него сертификаты качества. Такие сведения размещаются в месте продажи или складирования твердого топлива, в администрации сельского поселения.</w:t>
      </w:r>
    </w:p>
    <w:p w14:paraId="248B5878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344"/>
        </w:tabs>
        <w:ind w:firstLine="700"/>
        <w:jc w:val="both"/>
      </w:pPr>
      <w:bookmarkStart w:id="93" w:name="bookmark92"/>
      <w:bookmarkEnd w:id="93"/>
      <w:r>
        <w:rPr>
          <w:color w:val="000000"/>
        </w:rPr>
        <w:t xml:space="preserve">В заявке на продажу твердого топлива указываются вид (марка, тип), размер (сорт) и другие его основные показатели, количество (объем или вес), место, дата и время </w:t>
      </w:r>
      <w:r>
        <w:rPr>
          <w:color w:val="000000"/>
        </w:rPr>
        <w:lastRenderedPageBreak/>
        <w:t>доставки.</w:t>
      </w:r>
    </w:p>
    <w:p w14:paraId="10CDC0D9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344"/>
        </w:tabs>
        <w:ind w:firstLine="700"/>
        <w:jc w:val="both"/>
      </w:pPr>
      <w:bookmarkStart w:id="94" w:name="bookmark93"/>
      <w:bookmarkEnd w:id="94"/>
      <w:r>
        <w:rPr>
          <w:color w:val="000000"/>
        </w:rPr>
        <w:t>Потребитель должен иметь возможность ознакомиться с порядком измерения объема и веса твердого топлива, а также определения его сортности и соответствия установленным требованиям.</w:t>
      </w:r>
    </w:p>
    <w:p w14:paraId="406C02B9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344"/>
        </w:tabs>
        <w:ind w:firstLine="700"/>
        <w:jc w:val="both"/>
      </w:pPr>
      <w:bookmarkStart w:id="95" w:name="bookmark94"/>
      <w:bookmarkEnd w:id="95"/>
      <w:r>
        <w:rPr>
          <w:color w:val="000000"/>
        </w:rPr>
        <w:t>Образцы твердого топлива размещаются с указанием его вида, марки, типа, размера, сорта и розничных цен за единицу веса и (или) объема непосредственно в месте его продажи или складирования. Твердое топливо размещается в месте его продажи или складирования раздельно по видам, маркам, размерам, сортам и другим его основным показателям, определяющим область его применения и потребительские свойства.</w:t>
      </w:r>
    </w:p>
    <w:p w14:paraId="0AB14E66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344"/>
        </w:tabs>
        <w:ind w:firstLine="700"/>
        <w:jc w:val="both"/>
      </w:pPr>
      <w:bookmarkStart w:id="96" w:name="bookmark95"/>
      <w:bookmarkEnd w:id="96"/>
      <w:r>
        <w:rPr>
          <w:color w:val="000000"/>
        </w:rPr>
        <w:t>Отбор потребителем твердого топлива может производиться в месте его продажи или складирования.</w:t>
      </w:r>
    </w:p>
    <w:p w14:paraId="4F1954B4" w14:textId="77777777" w:rsidR="00522695" w:rsidRDefault="00522695" w:rsidP="00522695">
      <w:pPr>
        <w:pStyle w:val="1"/>
        <w:numPr>
          <w:ilvl w:val="1"/>
          <w:numId w:val="2"/>
        </w:numPr>
        <w:tabs>
          <w:tab w:val="left" w:pos="1350"/>
        </w:tabs>
        <w:spacing w:after="580"/>
        <w:ind w:firstLine="700"/>
        <w:jc w:val="both"/>
      </w:pPr>
      <w:bookmarkStart w:id="97" w:name="bookmark96"/>
      <w:bookmarkEnd w:id="97"/>
      <w:r>
        <w:rPr>
          <w:color w:val="000000"/>
        </w:rPr>
        <w:t xml:space="preserve">Потребителю по его требованию должны быть предоставлены технические средства </w:t>
      </w:r>
      <w:proofErr w:type="gramStart"/>
      <w:r>
        <w:rPr>
          <w:color w:val="000000"/>
        </w:rPr>
        <w:t>для самостоятельного контроля</w:t>
      </w:r>
      <w:proofErr w:type="gramEnd"/>
      <w:r>
        <w:rPr>
          <w:color w:val="000000"/>
        </w:rPr>
        <w:t xml:space="preserve"> отобранного для приобретения твердого топлива. Потребитель вправе потребовать проведения контрольного взвешивания, обмера и проверки сортности приобретаемого твердого топлива.</w:t>
      </w:r>
    </w:p>
    <w:p w14:paraId="19D35955" w14:textId="6F2B8C92" w:rsidR="00522695" w:rsidRDefault="00522695" w:rsidP="00522695">
      <w:pPr>
        <w:pStyle w:val="1"/>
        <w:numPr>
          <w:ilvl w:val="0"/>
          <w:numId w:val="2"/>
        </w:numPr>
        <w:tabs>
          <w:tab w:val="left" w:pos="514"/>
        </w:tabs>
        <w:spacing w:after="280"/>
        <w:ind w:firstLine="0"/>
        <w:jc w:val="center"/>
      </w:pPr>
      <w:bookmarkStart w:id="98" w:name="bookmark97"/>
      <w:bookmarkEnd w:id="98"/>
      <w:r>
        <w:rPr>
          <w:color w:val="000000"/>
        </w:rPr>
        <w:t>Финансовое обеспечение организации тепло-, газо-, водоснабжения</w:t>
      </w:r>
      <w:r>
        <w:rPr>
          <w:color w:val="000000"/>
        </w:rPr>
        <w:br/>
        <w:t>населения, водоотведения, снабжения населения топливом в границах</w:t>
      </w:r>
      <w:r>
        <w:rPr>
          <w:color w:val="000000"/>
        </w:rPr>
        <w:br/>
      </w:r>
      <w:r w:rsidR="001C5FB3">
        <w:rPr>
          <w:color w:val="000000"/>
        </w:rPr>
        <w:t>Некрасовского</w:t>
      </w:r>
      <w:r>
        <w:rPr>
          <w:color w:val="000000"/>
        </w:rPr>
        <w:t xml:space="preserve"> сельского поселения</w:t>
      </w:r>
    </w:p>
    <w:p w14:paraId="5C16C07C" w14:textId="6C874BBD" w:rsidR="00522695" w:rsidRDefault="00522695" w:rsidP="00522695">
      <w:pPr>
        <w:pStyle w:val="1"/>
        <w:ind w:firstLine="700"/>
        <w:jc w:val="both"/>
      </w:pPr>
      <w:r>
        <w:rPr>
          <w:color w:val="000000"/>
        </w:rPr>
        <w:t xml:space="preserve">6.1 Финансовое обеспечение деятельности по организации тепло-, </w:t>
      </w:r>
      <w:proofErr w:type="spellStart"/>
      <w:r>
        <w:rPr>
          <w:color w:val="000000"/>
        </w:rPr>
        <w:t>газо</w:t>
      </w:r>
      <w:proofErr w:type="spellEnd"/>
      <w:r>
        <w:rPr>
          <w:color w:val="000000"/>
        </w:rPr>
        <w:t xml:space="preserve">, водоснабжения населения, водоотведения, снабжения населения топливом в границах Поселения является расходным обязательством </w:t>
      </w:r>
      <w:r w:rsidR="001C5FB3">
        <w:rPr>
          <w:color w:val="000000"/>
        </w:rPr>
        <w:t>Некрасовского</w:t>
      </w:r>
      <w:r>
        <w:rPr>
          <w:color w:val="000000"/>
        </w:rPr>
        <w:t xml:space="preserve"> сельского поселения Советского района Республики Крым и осуществляется в размерах, предусмотренных решениями </w:t>
      </w:r>
      <w:r w:rsidR="001C5FB3">
        <w:rPr>
          <w:color w:val="000000"/>
        </w:rPr>
        <w:t>Некрасовского</w:t>
      </w:r>
      <w:r>
        <w:rPr>
          <w:color w:val="000000"/>
        </w:rPr>
        <w:t xml:space="preserve"> сельского совета Советского района Республики Крым о бюджете на очередной финансовый год и плановый период.</w:t>
      </w:r>
    </w:p>
    <w:p w14:paraId="6FE32E22" w14:textId="77777777" w:rsidR="00093EDC" w:rsidRDefault="00093EDC"/>
    <w:p w14:paraId="796DCD6D" w14:textId="77777777" w:rsidR="00522695" w:rsidRDefault="00522695"/>
    <w:p w14:paraId="046ED134" w14:textId="77777777" w:rsidR="00522695" w:rsidRDefault="00522695"/>
    <w:p w14:paraId="2A5C5C15" w14:textId="77777777" w:rsidR="00522695" w:rsidRDefault="00522695"/>
    <w:sectPr w:rsidR="00522695" w:rsidSect="005115F0">
      <w:pgSz w:w="11906" w:h="16838"/>
      <w:pgMar w:top="28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E2170"/>
    <w:multiLevelType w:val="multilevel"/>
    <w:tmpl w:val="D75206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5D236E"/>
    <w:multiLevelType w:val="multilevel"/>
    <w:tmpl w:val="C986B1A6"/>
    <w:lvl w:ilvl="0">
      <w:start w:val="9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622CC7"/>
    <w:multiLevelType w:val="multilevel"/>
    <w:tmpl w:val="13AC25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BC87C96"/>
    <w:multiLevelType w:val="multilevel"/>
    <w:tmpl w:val="97E819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695"/>
    <w:rsid w:val="00093EDC"/>
    <w:rsid w:val="00170253"/>
    <w:rsid w:val="001C5FB3"/>
    <w:rsid w:val="001F7DCA"/>
    <w:rsid w:val="00373531"/>
    <w:rsid w:val="00470AEB"/>
    <w:rsid w:val="004D3613"/>
    <w:rsid w:val="005115F0"/>
    <w:rsid w:val="00522695"/>
    <w:rsid w:val="006820D4"/>
    <w:rsid w:val="007838C5"/>
    <w:rsid w:val="0089358D"/>
    <w:rsid w:val="008E502B"/>
    <w:rsid w:val="00A3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1AC0E"/>
  <w15:chartTrackingRefBased/>
  <w15:docId w15:val="{89B059E8-6E21-4B67-8004-CFC7EF983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22695"/>
    <w:rPr>
      <w:rFonts w:eastAsia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522695"/>
    <w:pPr>
      <w:widowControl w:val="0"/>
      <w:ind w:firstLine="400"/>
      <w:jc w:val="left"/>
    </w:pPr>
    <w:rPr>
      <w:rFonts w:eastAsia="Times New Roman"/>
      <w:sz w:val="26"/>
      <w:szCs w:val="26"/>
    </w:rPr>
  </w:style>
  <w:style w:type="character" w:styleId="a4">
    <w:name w:val="Strong"/>
    <w:basedOn w:val="a0"/>
    <w:uiPriority w:val="22"/>
    <w:qFormat/>
    <w:rsid w:val="005115F0"/>
    <w:rPr>
      <w:b/>
      <w:bCs/>
    </w:rPr>
  </w:style>
  <w:style w:type="character" w:styleId="a5">
    <w:name w:val="Hyperlink"/>
    <w:basedOn w:val="a0"/>
    <w:uiPriority w:val="99"/>
    <w:unhideWhenUsed/>
    <w:rsid w:val="005115F0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C5FB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5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krasovskoe.rk.gov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8</Pages>
  <Words>3332</Words>
  <Characters>18996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SECRETARY</cp:lastModifiedBy>
  <cp:revision>6</cp:revision>
  <cp:lastPrinted>2025-06-24T11:04:00Z</cp:lastPrinted>
  <dcterms:created xsi:type="dcterms:W3CDTF">2025-03-25T12:16:00Z</dcterms:created>
  <dcterms:modified xsi:type="dcterms:W3CDTF">2025-06-24T11:04:00Z</dcterms:modified>
</cp:coreProperties>
</file>