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F45" w:rsidRPr="00D83703" w:rsidRDefault="007C3F45" w:rsidP="00D83703">
      <w:pPr>
        <w:tabs>
          <w:tab w:val="left" w:pos="657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40"/>
          <w:szCs w:val="40"/>
          <w:lang w:val="uk-UA" w:eastAsia="ar-SA"/>
        </w:rPr>
      </w:pPr>
    </w:p>
    <w:p w:rsidR="007C3F45" w:rsidRPr="007C3F45" w:rsidRDefault="007C3F45" w:rsidP="007C3F4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ar-SA"/>
        </w:rPr>
      </w:pPr>
      <w:r w:rsidRPr="007C3F45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6D789911" wp14:editId="39B45EAE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uk-UA" w:eastAsia="ar-SA"/>
        </w:rPr>
        <w:t xml:space="preserve"> </w:t>
      </w:r>
    </w:p>
    <w:p w:rsidR="007C3F45" w:rsidRPr="007C3F45" w:rsidRDefault="007C3F45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Некрасовский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сельский</w:t>
      </w:r>
      <w:proofErr w:type="spellEnd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proofErr w:type="spellStart"/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совет</w:t>
      </w:r>
      <w:proofErr w:type="spellEnd"/>
    </w:p>
    <w:p w:rsidR="007C3F45" w:rsidRPr="007C3F45" w:rsidRDefault="007C3F45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r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Советского района Республики Крым</w:t>
      </w:r>
    </w:p>
    <w:p w:rsidR="007C3F45" w:rsidRPr="007C3F45" w:rsidRDefault="001D6768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4</w:t>
      </w:r>
      <w:r w:rsidR="0059587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-я </w:t>
      </w:r>
      <w:proofErr w:type="spellStart"/>
      <w:r w:rsidR="0059587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сессия</w:t>
      </w:r>
      <w:proofErr w:type="spellEnd"/>
      <w:r w:rsidR="0059587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3</w:t>
      </w:r>
      <w:r w:rsidR="007C3F45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 xml:space="preserve">-го </w:t>
      </w:r>
      <w:proofErr w:type="spellStart"/>
      <w:r w:rsidR="007C3F45" w:rsidRPr="007C3F45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  <w:t>созыва</w:t>
      </w:r>
      <w:proofErr w:type="spellEnd"/>
    </w:p>
    <w:p w:rsidR="007C3F45" w:rsidRPr="007C3F45" w:rsidRDefault="007C3F45" w:rsidP="007C3F45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ar-SA"/>
        </w:rPr>
      </w:pPr>
    </w:p>
    <w:p w:rsidR="007C3F45" w:rsidRPr="007C3F45" w:rsidRDefault="007C3F45" w:rsidP="007C3F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7C3F45">
        <w:rPr>
          <w:rFonts w:ascii="Times New Roman" w:eastAsia="Times New Roman" w:hAnsi="Times New Roman" w:cs="Times New Roman"/>
          <w:sz w:val="28"/>
          <w:szCs w:val="24"/>
          <w:lang w:val="uk-UA" w:eastAsia="ar-SA"/>
        </w:rPr>
        <w:t xml:space="preserve"> </w:t>
      </w:r>
      <w:r w:rsidRPr="007C3F4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РЕШЕНИЕ</w:t>
      </w:r>
    </w:p>
    <w:p w:rsidR="007C3F45" w:rsidRPr="007C3F45" w:rsidRDefault="005E69F7" w:rsidP="007C3F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</w:t>
      </w:r>
      <w:r w:rsidR="001D6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05 декабря</w:t>
      </w:r>
      <w:r w:rsidR="005958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2024</w:t>
      </w:r>
      <w:r w:rsidR="007C3F45"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C3F45" w:rsidRPr="007C3F4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ab/>
      </w:r>
      <w:r w:rsidR="00752B1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 xml:space="preserve">                 </w:t>
      </w:r>
      <w:r w:rsidR="007C3F45"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1D676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</w:p>
    <w:p w:rsidR="00752B11" w:rsidRDefault="00752B11" w:rsidP="007C3F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C3F45" w:rsidRPr="007C3F45" w:rsidRDefault="007C3F45" w:rsidP="007C3F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C3F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с.Некрасовка</w:t>
      </w:r>
    </w:p>
    <w:p w:rsidR="007C3F45" w:rsidRPr="007C3F45" w:rsidRDefault="007C3F45" w:rsidP="007C3F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9587D" w:rsidRDefault="009D37A0" w:rsidP="0061192E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59587D"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«Об установлении земельного налога </w:t>
      </w:r>
    </w:p>
    <w:p w:rsidR="0059587D" w:rsidRDefault="0059587D" w:rsidP="0061192E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территории Некрасовского</w:t>
      </w:r>
    </w:p>
    <w:p w:rsidR="0059587D" w:rsidRPr="0059587D" w:rsidRDefault="0059587D" w:rsidP="0061192E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Советского</w:t>
      </w: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района</w:t>
      </w:r>
    </w:p>
    <w:p w:rsidR="007C3F45" w:rsidRDefault="0059587D" w:rsidP="0061192E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87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Республики Крым»</w:t>
      </w:r>
    </w:p>
    <w:p w:rsidR="00D83703" w:rsidRPr="007C3F45" w:rsidRDefault="00D83703" w:rsidP="0059587D">
      <w:pPr>
        <w:shd w:val="clear" w:color="auto" w:fill="FFFFFF"/>
        <w:suppressAutoHyphens/>
        <w:spacing w:after="0" w:line="240" w:lineRule="auto"/>
        <w:ind w:right="26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ar-SA"/>
        </w:rPr>
      </w:pPr>
    </w:p>
    <w:p w:rsidR="0059587D" w:rsidRPr="003E6530" w:rsidRDefault="0059587D" w:rsidP="0059587D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п. 2 ст. 387 Налогового кодекса Российской Федерации и Уставом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сельского поселения,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Некрасовский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сельский совет </w:t>
      </w:r>
      <w:r w:rsidR="00D83703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Республики Крым </w:t>
      </w:r>
    </w:p>
    <w:p w:rsidR="0059587D" w:rsidRPr="003E6530" w:rsidRDefault="0059587D" w:rsidP="0059587D">
      <w:pPr>
        <w:pStyle w:val="a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9587D" w:rsidRPr="001D76F2" w:rsidRDefault="0059587D" w:rsidP="0059587D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РЕШИЛ:</w:t>
      </w:r>
    </w:p>
    <w:p w:rsidR="0059587D" w:rsidRPr="001D76F2" w:rsidRDefault="0059587D" w:rsidP="0059587D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587D" w:rsidRDefault="0059587D" w:rsidP="00886FD7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 Установить с 01 января 2025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Некрасовское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 </w:t>
      </w:r>
      <w:r w:rsidR="00D83703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Республики Крым ставки земельного налога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886FD7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процентах от кадастровой стоимости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земельных участков по видам разрешённого использования </w:t>
      </w:r>
      <w:r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размерах, указанных в приложении №1 к настоящему решению (прилагается);</w:t>
      </w:r>
    </w:p>
    <w:p w:rsidR="0059587D" w:rsidRPr="0079224E" w:rsidRDefault="00886FD7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5958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Решение Некрасовского сельского совета № </w:t>
      </w:r>
      <w:r w:rsidR="006119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</w:t>
      </w:r>
      <w:r w:rsidR="005958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59587D" w:rsidRPr="00C76F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 w:rsidR="006119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</w:t>
      </w:r>
      <w:r w:rsidR="0059587D" w:rsidRPr="00C76F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.10.202</w:t>
      </w:r>
      <w:r w:rsidR="0061192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 w:rsidR="00D837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9587D" w:rsidRPr="00C76F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59587D" w:rsidRPr="009053D7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="0059587D" w:rsidRPr="00C76FC3">
        <w:rPr>
          <w:rFonts w:ascii="Times New Roman" w:eastAsia="Times New Roman" w:hAnsi="Times New Roman"/>
          <w:sz w:val="28"/>
          <w:szCs w:val="28"/>
          <w:lang w:eastAsia="ar-SA"/>
        </w:rPr>
        <w:t>Об установлении ставок земельного налога на территории муниципального образования Некрасовское сельское поселение Советского района Республики Крым</w:t>
      </w:r>
      <w:r w:rsidR="0059587D" w:rsidRPr="009053D7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="00D83703">
        <w:rPr>
          <w:rFonts w:ascii="Times New Roman" w:eastAsia="Times New Roman" w:hAnsi="Times New Roman"/>
          <w:sz w:val="28"/>
          <w:szCs w:val="28"/>
          <w:lang w:eastAsia="ar-SA"/>
        </w:rPr>
        <w:t xml:space="preserve"> признать утратившим силу с 01.01.2025 года.</w:t>
      </w:r>
    </w:p>
    <w:p w:rsidR="0059587D" w:rsidRPr="003E6530" w:rsidRDefault="00886FD7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. Настоящее решение подлежит официальному опубликованию на официальном Портале Правительства Республики Крым на странице </w:t>
      </w:r>
      <w:r w:rsidR="00F82F39">
        <w:rPr>
          <w:rFonts w:ascii="Times New Roman" w:eastAsia="Times New Roman" w:hAnsi="Times New Roman"/>
          <w:sz w:val="28"/>
          <w:szCs w:val="28"/>
          <w:lang w:eastAsia="ar-SA"/>
        </w:rPr>
        <w:t xml:space="preserve">Советского 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района (</w:t>
      </w:r>
      <w:r w:rsidR="00623BC1">
        <w:rPr>
          <w:rFonts w:ascii="Times New Roman" w:eastAsia="Times New Roman" w:hAnsi="Times New Roman"/>
          <w:sz w:val="28"/>
          <w:szCs w:val="28"/>
          <w:lang w:eastAsia="ar-SA"/>
        </w:rPr>
        <w:t>sovmo.rk.gov.ru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) в разделе Муниципальные образования </w:t>
      </w:r>
      <w:r w:rsidR="00F82F39">
        <w:rPr>
          <w:rFonts w:ascii="Times New Roman" w:eastAsia="Times New Roman" w:hAnsi="Times New Roman"/>
          <w:sz w:val="28"/>
          <w:szCs w:val="28"/>
          <w:lang w:eastAsia="ar-SA"/>
        </w:rPr>
        <w:t>Советского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района, подраздел 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>Некрасовское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сельское поселение.</w:t>
      </w:r>
    </w:p>
    <w:p w:rsidR="0059587D" w:rsidRPr="003E6530" w:rsidRDefault="00886FD7" w:rsidP="0059587D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>. Настоящее решение вступа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>ет в силу с 01 января 2025</w:t>
      </w:r>
      <w:r w:rsidR="0059587D" w:rsidRPr="003E6530">
        <w:rPr>
          <w:rFonts w:ascii="Times New Roman" w:eastAsia="Times New Roman" w:hAnsi="Times New Roman"/>
          <w:sz w:val="28"/>
          <w:szCs w:val="28"/>
          <w:lang w:eastAsia="ar-SA"/>
        </w:rPr>
        <w:t xml:space="preserve"> г.,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</w:p>
    <w:p w:rsidR="00886FD7" w:rsidRDefault="00886FD7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59587D" w:rsidRPr="001D76F2" w:rsidRDefault="0059587D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Председатель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Некрасовск</w:t>
      </w: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ого сельского совета – </w:t>
      </w:r>
    </w:p>
    <w:p w:rsidR="0059587D" w:rsidRPr="001D76F2" w:rsidRDefault="0059587D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глава администрации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Некрасовск</w:t>
      </w: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ого</w:t>
      </w:r>
    </w:p>
    <w:p w:rsidR="00025516" w:rsidRDefault="0059587D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сельского поселения </w:t>
      </w:r>
      <w:r w:rsidR="00025516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Советского района </w:t>
      </w:r>
    </w:p>
    <w:p w:rsidR="00D83703" w:rsidRPr="001D76F2" w:rsidRDefault="00025516" w:rsidP="0059587D">
      <w:pPr>
        <w:pStyle w:val="a5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Республики Крым</w:t>
      </w:r>
      <w:r w:rsidR="0059587D"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    </w:t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ab/>
        <w:t xml:space="preserve">             Э. Э</w:t>
      </w:r>
      <w:r w:rsidR="0059587D" w:rsidRPr="00C76FC3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. </w:t>
      </w:r>
      <w:r w:rsidR="0059587D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Тома</w:t>
      </w:r>
    </w:p>
    <w:p w:rsidR="0059587D" w:rsidRDefault="0059587D" w:rsidP="0059587D">
      <w:pPr>
        <w:pStyle w:val="a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E69F7" w:rsidRPr="005E69F7" w:rsidRDefault="00FF0FFA" w:rsidP="00FF0FFA">
      <w:pPr>
        <w:pStyle w:val="a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                                                                                    </w:t>
      </w:r>
      <w:r w:rsidR="0059587D" w:rsidRPr="001D76F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Приложение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5E69F7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</w:t>
      </w:r>
    </w:p>
    <w:p w:rsidR="0059587D" w:rsidRDefault="005E69F7" w:rsidP="005E69F7">
      <w:pPr>
        <w:pStyle w:val="a5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 xml:space="preserve">к решению </w:t>
      </w:r>
      <w:r w:rsidR="001D6768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-ой сессии </w:t>
      </w:r>
      <w:r w:rsidR="001D6768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-го созыва</w:t>
      </w:r>
    </w:p>
    <w:p w:rsidR="0059587D" w:rsidRDefault="00D83703" w:rsidP="005E69F7">
      <w:pPr>
        <w:pStyle w:val="a5"/>
        <w:ind w:firstLine="993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 xml:space="preserve"> Некрасовского сельского совета</w:t>
      </w:r>
    </w:p>
    <w:p w:rsidR="0059587D" w:rsidRDefault="005E69F7" w:rsidP="005E69F7">
      <w:pPr>
        <w:pStyle w:val="a5"/>
        <w:tabs>
          <w:tab w:val="left" w:pos="9356"/>
        </w:tabs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№ </w:t>
      </w:r>
      <w:r w:rsidR="001D6768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от </w:t>
      </w:r>
      <w:r w:rsidR="001D6768">
        <w:rPr>
          <w:rFonts w:ascii="Times New Roman" w:eastAsia="Times New Roman" w:hAnsi="Times New Roman"/>
          <w:sz w:val="28"/>
          <w:szCs w:val="28"/>
          <w:lang w:eastAsia="ar-SA"/>
        </w:rPr>
        <w:t>05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1D6768">
        <w:rPr>
          <w:rFonts w:ascii="Times New Roman" w:eastAsia="Times New Roman" w:hAnsi="Times New Roman"/>
          <w:sz w:val="28"/>
          <w:szCs w:val="28"/>
          <w:lang w:eastAsia="ar-SA"/>
        </w:rPr>
        <w:t>12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59587D">
        <w:rPr>
          <w:rFonts w:ascii="Times New Roman" w:eastAsia="Times New Roman" w:hAnsi="Times New Roman"/>
          <w:sz w:val="28"/>
          <w:szCs w:val="28"/>
          <w:lang w:eastAsia="ar-SA"/>
        </w:rPr>
        <w:t>2024г.</w:t>
      </w:r>
    </w:p>
    <w:p w:rsidR="007C3F45" w:rsidRPr="007C3F45" w:rsidRDefault="007C3F45" w:rsidP="00221982">
      <w:pPr>
        <w:suppressAutoHyphens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tbl>
      <w:tblPr>
        <w:tblStyle w:val="a3"/>
        <w:tblW w:w="1011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544"/>
        <w:gridCol w:w="2080"/>
        <w:gridCol w:w="1510"/>
      </w:tblGrid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п\п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Категория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Вид разрешенного использования.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Код разрешенного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Использования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Земельного участка.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Ставка земельного налога % от кадастровой 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Стоимости.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Жилая застройка.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  <w:bookmarkStart w:id="0" w:name="_GoBack"/>
            <w:bookmarkEnd w:id="0"/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Населенных пунктов.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Для индивиду</w:t>
            </w:r>
            <w:r w:rsidR="0022198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ального жилищного строительства</w:t>
            </w: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обслуживание жилой застройки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2.0-2.1.1;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2.3-2.7.1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Для ведения личного подсобного хозяйства.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34285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</w:t>
            </w:r>
            <w:r w:rsidR="0002551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53428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Коммунальное обслуживание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3.1;3.2;3.3;3.4;3.5;</w:t>
            </w:r>
            <w:r w:rsidR="0022198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3.5.1;3.6;4.9;5.1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Общественное управление.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Ветеринарное обслуживание.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Производственная деятельность.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6.1-6.2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Объекты торговли (торговые центры, торгово-развлекательные</w:t>
            </w:r>
            <w:r w:rsidR="0022198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центры (комплексы), рынки, </w:t>
            </w: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магазины, банковская и страховая деятельность, общественное питание, гостиничное обслуживания, развлечения.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4.0;4.2;4.3;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4.4;4.5;4.6;</w:t>
            </w:r>
          </w:p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4.7;4.8;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Отдых (рекреация 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Спорт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Историко-культурная деятельность.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9.3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221982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Земли сельхоз</w:t>
            </w:r>
            <w:r w:rsidR="0022198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назначения.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Сельскохозяйственное использование.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1.1-1.18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0,15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221982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Земли промышленности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энергетики,транспорта,связи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земли обороны</w:t>
            </w:r>
            <w:r w:rsidR="0059587D"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59587D"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без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опасности  и земли специального </w:t>
            </w:r>
            <w:r w:rsidR="0059587D"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назначения.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6.7;6.8;6.9;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Транспорт 7.1-7.6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Обеспечение обороны и безопасности.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Ритуальная деятельность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12.1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Улично-дорожная сеть, благоустройство территории.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12.01;12.02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0,03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Земельные участки общего пользования.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13.0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  <w:tr w:rsidR="0059587D" w:rsidRPr="007C3F45" w:rsidTr="002219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Прочие земельные участки.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7D" w:rsidRPr="007A6E5C" w:rsidRDefault="0059587D" w:rsidP="0059587D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A6E5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1,5</w:t>
            </w:r>
          </w:p>
        </w:tc>
      </w:tr>
    </w:tbl>
    <w:p w:rsidR="00824705" w:rsidRPr="00221982" w:rsidRDefault="00824705" w:rsidP="00221982">
      <w:p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</w:pPr>
    </w:p>
    <w:sectPr w:rsidR="00824705" w:rsidRPr="00221982" w:rsidSect="00886FD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B10C2"/>
    <w:multiLevelType w:val="hybridMultilevel"/>
    <w:tmpl w:val="98F0AD98"/>
    <w:lvl w:ilvl="0" w:tplc="6714FF6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1F0A20"/>
    <w:multiLevelType w:val="hybridMultilevel"/>
    <w:tmpl w:val="B2062E42"/>
    <w:lvl w:ilvl="0" w:tplc="6714FF6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AA"/>
    <w:rsid w:val="00025516"/>
    <w:rsid w:val="000B4B73"/>
    <w:rsid w:val="00137044"/>
    <w:rsid w:val="001D6768"/>
    <w:rsid w:val="00221982"/>
    <w:rsid w:val="0026030D"/>
    <w:rsid w:val="003D29E4"/>
    <w:rsid w:val="00490689"/>
    <w:rsid w:val="00534285"/>
    <w:rsid w:val="0059587D"/>
    <w:rsid w:val="005E69F7"/>
    <w:rsid w:val="0061192E"/>
    <w:rsid w:val="00623BC1"/>
    <w:rsid w:val="006F1332"/>
    <w:rsid w:val="007255B1"/>
    <w:rsid w:val="00752B11"/>
    <w:rsid w:val="007C3F45"/>
    <w:rsid w:val="00824705"/>
    <w:rsid w:val="00845E71"/>
    <w:rsid w:val="00886FD7"/>
    <w:rsid w:val="00902013"/>
    <w:rsid w:val="009D37A0"/>
    <w:rsid w:val="00A91089"/>
    <w:rsid w:val="00BA649A"/>
    <w:rsid w:val="00C33AAA"/>
    <w:rsid w:val="00D83703"/>
    <w:rsid w:val="00E140B3"/>
    <w:rsid w:val="00F82F39"/>
    <w:rsid w:val="00FF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48DD"/>
  <w15:chartTrackingRefBased/>
  <w15:docId w15:val="{0295260D-AC0C-4F27-98AB-B46DAC17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F4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7044"/>
    <w:pPr>
      <w:ind w:left="720"/>
      <w:contextualSpacing/>
    </w:pPr>
  </w:style>
  <w:style w:type="paragraph" w:styleId="a5">
    <w:name w:val="No Spacing"/>
    <w:uiPriority w:val="1"/>
    <w:qFormat/>
    <w:rsid w:val="0059587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45E71"/>
    <w:pPr>
      <w:spacing w:after="0" w:line="240" w:lineRule="auto"/>
    </w:pPr>
    <w:rPr>
      <w:rFonts w:ascii="Calibri Light" w:hAnsi="Calibri Light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5E71"/>
    <w:rPr>
      <w:rFonts w:ascii="Calibri Light" w:hAnsi="Calibri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6</cp:revision>
  <cp:lastPrinted>2024-12-05T06:09:00Z</cp:lastPrinted>
  <dcterms:created xsi:type="dcterms:W3CDTF">2024-11-27T07:07:00Z</dcterms:created>
  <dcterms:modified xsi:type="dcterms:W3CDTF">2024-12-05T06:09:00Z</dcterms:modified>
</cp:coreProperties>
</file>