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A5E" w:rsidRPr="00264A5E" w:rsidRDefault="00264A5E" w:rsidP="00440989">
      <w:pPr>
        <w:spacing w:after="200" w:line="276" w:lineRule="auto"/>
        <w:ind w:firstLine="0"/>
        <w:jc w:val="center"/>
        <w:rPr>
          <w:rFonts w:ascii="Calibri" w:eastAsia="Calibri" w:hAnsi="Calibri"/>
          <w:sz w:val="24"/>
          <w:szCs w:val="24"/>
        </w:rPr>
      </w:pPr>
      <w:r w:rsidRPr="00264A5E">
        <w:rPr>
          <w:rFonts w:ascii="Calibri" w:eastAsia="Calibri" w:hAnsi="Calibri"/>
          <w:noProof/>
          <w:sz w:val="24"/>
          <w:szCs w:val="24"/>
          <w:lang w:eastAsia="ru-RU"/>
        </w:rPr>
        <w:drawing>
          <wp:inline distT="0" distB="0" distL="0" distR="0" wp14:anchorId="5BF145E2" wp14:editId="5212CBDD">
            <wp:extent cx="542925" cy="581025"/>
            <wp:effectExtent l="0" t="0" r="9525" b="9525"/>
            <wp:docPr id="1" name="Рисунок 1" descr="Описание: 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4A5E" w:rsidRPr="00264A5E" w:rsidRDefault="00264A5E" w:rsidP="00264A5E">
      <w:pPr>
        <w:ind w:firstLine="0"/>
        <w:jc w:val="center"/>
        <w:rPr>
          <w:rFonts w:eastAsia="Calibri"/>
          <w:b/>
          <w:sz w:val="24"/>
          <w:szCs w:val="24"/>
        </w:rPr>
      </w:pPr>
      <w:r w:rsidRPr="00264A5E">
        <w:rPr>
          <w:rFonts w:eastAsia="Calibri"/>
          <w:b/>
          <w:sz w:val="24"/>
          <w:szCs w:val="24"/>
        </w:rPr>
        <w:t xml:space="preserve">АДМИНИСТРАЦИЯ НЕКРАСОВСКОГО СЕЛЬСКОГО ПОСЕЛЕНИЯ </w:t>
      </w:r>
    </w:p>
    <w:p w:rsidR="00264A5E" w:rsidRPr="00264A5E" w:rsidRDefault="00264A5E" w:rsidP="00264A5E">
      <w:pPr>
        <w:ind w:firstLine="0"/>
        <w:jc w:val="center"/>
        <w:rPr>
          <w:rFonts w:eastAsia="Calibri"/>
          <w:b/>
          <w:sz w:val="24"/>
          <w:szCs w:val="24"/>
        </w:rPr>
      </w:pPr>
      <w:r w:rsidRPr="00264A5E">
        <w:rPr>
          <w:rFonts w:eastAsia="Calibri"/>
          <w:b/>
          <w:sz w:val="24"/>
          <w:szCs w:val="24"/>
        </w:rPr>
        <w:t>СОВЕТСКОГО РАЙОНА РЕСПУБЛИКИ КРЫМ</w:t>
      </w:r>
    </w:p>
    <w:p w:rsidR="00264A5E" w:rsidRPr="00264A5E" w:rsidRDefault="00264A5E" w:rsidP="00264A5E">
      <w:pPr>
        <w:ind w:firstLine="0"/>
        <w:jc w:val="left"/>
        <w:rPr>
          <w:rFonts w:eastAsia="Calibri"/>
          <w:b/>
          <w:sz w:val="24"/>
          <w:szCs w:val="24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264A5E" w:rsidRPr="00264A5E" w:rsidTr="000A3337">
        <w:tc>
          <w:tcPr>
            <w:tcW w:w="5070" w:type="dxa"/>
            <w:hideMark/>
          </w:tcPr>
          <w:p w:rsidR="00264A5E" w:rsidRPr="00264A5E" w:rsidRDefault="00264A5E" w:rsidP="00264A5E">
            <w:pPr>
              <w:ind w:left="-142" w:right="-250"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264A5E">
              <w:rPr>
                <w:rFonts w:eastAsia="Times New Roman"/>
                <w:b/>
                <w:sz w:val="24"/>
                <w:szCs w:val="24"/>
              </w:rPr>
              <w:t>АДМ</w:t>
            </w:r>
            <w:r w:rsidRPr="00264A5E">
              <w:rPr>
                <w:rFonts w:eastAsia="Times New Roman"/>
                <w:b/>
                <w:sz w:val="24"/>
                <w:szCs w:val="24"/>
                <w:lang w:val="uk-UA"/>
              </w:rPr>
              <w:t>І</w:t>
            </w:r>
            <w:r w:rsidRPr="00264A5E">
              <w:rPr>
                <w:rFonts w:eastAsia="Times New Roman"/>
                <w:b/>
                <w:sz w:val="24"/>
                <w:szCs w:val="24"/>
              </w:rPr>
              <w:t>Н</w:t>
            </w:r>
            <w:r w:rsidRPr="00264A5E">
              <w:rPr>
                <w:rFonts w:eastAsia="Times New Roman"/>
                <w:b/>
                <w:sz w:val="24"/>
                <w:szCs w:val="24"/>
                <w:lang w:val="uk-UA"/>
              </w:rPr>
              <w:t>І</w:t>
            </w:r>
            <w:r w:rsidRPr="00264A5E">
              <w:rPr>
                <w:rFonts w:eastAsia="Times New Roman"/>
                <w:b/>
                <w:sz w:val="24"/>
                <w:szCs w:val="24"/>
              </w:rPr>
              <w:t>СТРАЦ</w:t>
            </w:r>
            <w:r w:rsidRPr="00264A5E">
              <w:rPr>
                <w:rFonts w:eastAsia="Times New Roman"/>
                <w:b/>
                <w:sz w:val="24"/>
                <w:szCs w:val="24"/>
                <w:lang w:val="uk-UA"/>
              </w:rPr>
              <w:t>І</w:t>
            </w:r>
            <w:r w:rsidRPr="00264A5E">
              <w:rPr>
                <w:rFonts w:eastAsia="Times New Roman"/>
                <w:b/>
                <w:sz w:val="24"/>
                <w:szCs w:val="24"/>
              </w:rPr>
              <w:t>Я НЕКРАСОВСЬКОГО</w:t>
            </w:r>
          </w:p>
          <w:p w:rsidR="00264A5E" w:rsidRPr="00264A5E" w:rsidRDefault="00264A5E" w:rsidP="00264A5E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264A5E">
              <w:rPr>
                <w:rFonts w:eastAsia="Times New Roman"/>
                <w:b/>
                <w:sz w:val="24"/>
                <w:szCs w:val="24"/>
              </w:rPr>
              <w:t>С</w:t>
            </w:r>
            <w:r w:rsidRPr="00264A5E">
              <w:rPr>
                <w:rFonts w:eastAsia="Times New Roman"/>
                <w:b/>
                <w:sz w:val="24"/>
                <w:szCs w:val="24"/>
                <w:lang w:val="uk-UA"/>
              </w:rPr>
              <w:t xml:space="preserve">ІЛЬСЬКОГО ПОСЕЛЕННЯ </w:t>
            </w:r>
            <w:r w:rsidRPr="00264A5E">
              <w:rPr>
                <w:rFonts w:eastAsia="Times New Roman"/>
                <w:b/>
                <w:sz w:val="24"/>
                <w:szCs w:val="24"/>
              </w:rPr>
              <w:t>СОВ</w:t>
            </w:r>
            <w:r w:rsidRPr="00264A5E">
              <w:rPr>
                <w:rFonts w:eastAsia="Times New Roman"/>
                <w:b/>
                <w:sz w:val="24"/>
                <w:szCs w:val="24"/>
                <w:lang w:val="uk-UA"/>
              </w:rPr>
              <w:t>ЄТСЬКОГО РАЙОНУ</w:t>
            </w:r>
          </w:p>
          <w:p w:rsidR="00264A5E" w:rsidRPr="00264A5E" w:rsidRDefault="00264A5E" w:rsidP="00264A5E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264A5E">
              <w:rPr>
                <w:rFonts w:eastAsia="Times New Roman"/>
                <w:b/>
                <w:sz w:val="24"/>
                <w:szCs w:val="24"/>
              </w:rPr>
              <w:t>РЕСПУБЛ</w:t>
            </w:r>
            <w:r w:rsidRPr="00264A5E">
              <w:rPr>
                <w:rFonts w:eastAsia="Times New Roman"/>
                <w:b/>
                <w:sz w:val="24"/>
                <w:szCs w:val="24"/>
                <w:lang w:val="uk-UA"/>
              </w:rPr>
              <w:t>ІКИ</w:t>
            </w:r>
            <w:r w:rsidRPr="00264A5E">
              <w:rPr>
                <w:rFonts w:eastAsia="Times New Roman"/>
                <w:b/>
                <w:sz w:val="24"/>
                <w:szCs w:val="24"/>
              </w:rPr>
              <w:t xml:space="preserve"> КР</w:t>
            </w:r>
            <w:r w:rsidRPr="00264A5E">
              <w:rPr>
                <w:rFonts w:eastAsia="Times New Roman"/>
                <w:b/>
                <w:sz w:val="24"/>
                <w:szCs w:val="24"/>
                <w:lang w:val="uk-UA"/>
              </w:rPr>
              <w:t>И</w:t>
            </w:r>
            <w:r w:rsidRPr="00264A5E">
              <w:rPr>
                <w:rFonts w:eastAsia="Times New Roman"/>
                <w:b/>
                <w:sz w:val="24"/>
                <w:szCs w:val="24"/>
              </w:rPr>
              <w:t>М</w:t>
            </w:r>
          </w:p>
        </w:tc>
        <w:tc>
          <w:tcPr>
            <w:tcW w:w="4786" w:type="dxa"/>
            <w:hideMark/>
          </w:tcPr>
          <w:p w:rsidR="00264A5E" w:rsidRPr="00264A5E" w:rsidRDefault="00264A5E" w:rsidP="00264A5E">
            <w:pPr>
              <w:ind w:left="175" w:hanging="175"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264A5E">
              <w:rPr>
                <w:rFonts w:eastAsia="Times New Roman"/>
                <w:b/>
                <w:sz w:val="24"/>
                <w:szCs w:val="24"/>
                <w:lang w:val="uk-UA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264A5E" w:rsidRPr="00375173" w:rsidRDefault="001B60C4" w:rsidP="00375173">
      <w:pPr>
        <w:ind w:firstLine="0"/>
        <w:jc w:val="center"/>
        <w:rPr>
          <w:rFonts w:eastAsia="Calibri"/>
          <w:i/>
          <w:sz w:val="24"/>
          <w:szCs w:val="24"/>
          <w:lang w:val="uk-UA"/>
        </w:rPr>
      </w:pPr>
      <w:r>
        <w:rPr>
          <w:rFonts w:eastAsia="Times New Roman"/>
          <w:noProof/>
          <w:sz w:val="24"/>
          <w:szCs w:val="24"/>
          <w:lang w:eastAsia="ru-RU"/>
        </w:rPr>
        <w:pict>
          <v:line id="Прямая соединительная линия 22" o:spid="_x0000_s1026" style="position:absolute;left:0;text-align:left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" o:allowincell="f" strokeweight="4.5pt">
            <v:stroke linestyle="thickThin"/>
            <w10:wrap type="square"/>
          </v:line>
        </w:pict>
      </w:r>
      <w:r w:rsidR="00264A5E" w:rsidRPr="00264A5E">
        <w:rPr>
          <w:rFonts w:eastAsia="Calibri"/>
          <w:b/>
          <w:sz w:val="24"/>
          <w:szCs w:val="24"/>
        </w:rPr>
        <w:t>ПОСТАНОВЛЕНИЕ</w:t>
      </w:r>
    </w:p>
    <w:p w:rsidR="00264A5E" w:rsidRPr="00264A5E" w:rsidRDefault="001B60C4" w:rsidP="00264A5E">
      <w:pPr>
        <w:ind w:firstLine="0"/>
        <w:jc w:val="left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 от 19 декабря </w:t>
      </w:r>
      <w:r w:rsidR="00264A5E" w:rsidRPr="00264A5E">
        <w:rPr>
          <w:rFonts w:eastAsia="Calibri"/>
          <w:b/>
          <w:sz w:val="24"/>
          <w:szCs w:val="24"/>
        </w:rPr>
        <w:t xml:space="preserve">2024 </w:t>
      </w:r>
      <w:proofErr w:type="spellStart"/>
      <w:r w:rsidR="00264A5E" w:rsidRPr="00264A5E">
        <w:rPr>
          <w:rFonts w:eastAsia="Calibri"/>
          <w:b/>
          <w:sz w:val="24"/>
          <w:szCs w:val="24"/>
          <w:lang w:val="uk-UA"/>
        </w:rPr>
        <w:t>года</w:t>
      </w:r>
      <w:proofErr w:type="spellEnd"/>
      <w:r w:rsidR="00264A5E" w:rsidRPr="00264A5E">
        <w:rPr>
          <w:rFonts w:eastAsia="Calibri"/>
          <w:b/>
          <w:sz w:val="24"/>
          <w:szCs w:val="24"/>
        </w:rPr>
        <w:t xml:space="preserve">                                                                                             № </w:t>
      </w:r>
      <w:r>
        <w:rPr>
          <w:rFonts w:eastAsia="Calibri"/>
          <w:b/>
          <w:sz w:val="24"/>
          <w:szCs w:val="24"/>
        </w:rPr>
        <w:t>172</w:t>
      </w:r>
    </w:p>
    <w:p w:rsidR="00264A5E" w:rsidRPr="00264A5E" w:rsidRDefault="00264A5E" w:rsidP="00264A5E">
      <w:pPr>
        <w:spacing w:after="120"/>
        <w:ind w:firstLine="0"/>
        <w:jc w:val="left"/>
        <w:rPr>
          <w:rFonts w:eastAsia="Calibri"/>
          <w:b/>
          <w:sz w:val="24"/>
          <w:szCs w:val="24"/>
        </w:rPr>
      </w:pPr>
      <w:r w:rsidRPr="00264A5E">
        <w:rPr>
          <w:rFonts w:eastAsia="Calibri"/>
          <w:b/>
          <w:sz w:val="24"/>
          <w:szCs w:val="24"/>
        </w:rPr>
        <w:t xml:space="preserve">    </w:t>
      </w:r>
      <w:proofErr w:type="spellStart"/>
      <w:r w:rsidRPr="00264A5E">
        <w:rPr>
          <w:rFonts w:eastAsia="Calibri"/>
          <w:b/>
          <w:sz w:val="24"/>
          <w:szCs w:val="24"/>
        </w:rPr>
        <w:t>с.Некрасовка</w:t>
      </w:r>
      <w:proofErr w:type="spellEnd"/>
    </w:p>
    <w:p w:rsidR="00E75B0C" w:rsidRPr="00440989" w:rsidRDefault="00E75B0C" w:rsidP="00E75B0C">
      <w:pPr>
        <w:ind w:firstLine="0"/>
        <w:rPr>
          <w:sz w:val="24"/>
          <w:szCs w:val="24"/>
        </w:rPr>
      </w:pPr>
    </w:p>
    <w:p w:rsidR="00E75B0C" w:rsidRPr="00440989" w:rsidRDefault="00264A5E" w:rsidP="00264A5E">
      <w:pPr>
        <w:ind w:firstLine="0"/>
        <w:jc w:val="left"/>
        <w:rPr>
          <w:b/>
          <w:sz w:val="24"/>
          <w:szCs w:val="24"/>
        </w:rPr>
      </w:pPr>
      <w:bookmarkStart w:id="0" w:name="_GoBack"/>
      <w:r w:rsidRPr="00440989">
        <w:rPr>
          <w:b/>
          <w:sz w:val="24"/>
          <w:szCs w:val="24"/>
        </w:rPr>
        <w:t xml:space="preserve">О внесении изменений в постановление администрации Некрасовского сельского поселения Советского района Республики </w:t>
      </w:r>
      <w:r w:rsidR="004D5D19">
        <w:rPr>
          <w:b/>
          <w:sz w:val="24"/>
          <w:szCs w:val="24"/>
        </w:rPr>
        <w:t xml:space="preserve">Крым № </w:t>
      </w:r>
      <w:r w:rsidR="004D5D19" w:rsidRPr="004D5D19">
        <w:rPr>
          <w:b/>
          <w:sz w:val="24"/>
          <w:szCs w:val="24"/>
        </w:rPr>
        <w:t>19</w:t>
      </w:r>
      <w:r w:rsidR="004D5D19">
        <w:rPr>
          <w:b/>
          <w:sz w:val="24"/>
          <w:szCs w:val="24"/>
        </w:rPr>
        <w:t xml:space="preserve"> от 03.04.2023</w:t>
      </w:r>
      <w:r w:rsidRPr="00440989">
        <w:rPr>
          <w:b/>
          <w:sz w:val="24"/>
          <w:szCs w:val="24"/>
        </w:rPr>
        <w:t xml:space="preserve"> «</w:t>
      </w:r>
      <w:r w:rsidR="004D5D19" w:rsidRPr="004D5D19">
        <w:rPr>
          <w:b/>
          <w:sz w:val="24"/>
          <w:szCs w:val="24"/>
        </w:rPr>
        <w:t>Об утверждении Административного регламента предоставления муниципальной услуги «Перераспределение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собственности» на территории муниципального образования Некрасовское сельское поселение Советского района Республики Крым</w:t>
      </w:r>
      <w:r w:rsidRPr="00440989">
        <w:rPr>
          <w:b/>
          <w:sz w:val="24"/>
          <w:szCs w:val="24"/>
        </w:rPr>
        <w:t>»</w:t>
      </w:r>
    </w:p>
    <w:bookmarkEnd w:id="0"/>
    <w:p w:rsidR="00E75B0C" w:rsidRPr="00440989" w:rsidRDefault="00E75B0C" w:rsidP="00E75B0C">
      <w:pPr>
        <w:ind w:firstLine="0"/>
        <w:rPr>
          <w:sz w:val="24"/>
          <w:szCs w:val="24"/>
        </w:rPr>
      </w:pPr>
    </w:p>
    <w:p w:rsidR="009F27B1" w:rsidRPr="00440989" w:rsidRDefault="00E75B0C" w:rsidP="004A694E">
      <w:pPr>
        <w:ind w:firstLine="708"/>
        <w:rPr>
          <w:sz w:val="24"/>
          <w:szCs w:val="24"/>
        </w:rPr>
      </w:pPr>
      <w:r w:rsidRPr="00440989">
        <w:rPr>
          <w:sz w:val="24"/>
          <w:szCs w:val="24"/>
        </w:rPr>
        <w:t xml:space="preserve">В соответствии с Федеральным законом от 27.07.2010 г. № 210-ФЗ «Об организации предоставления государственных и муниципальных услуг», </w:t>
      </w:r>
      <w:r w:rsidR="00264A5E" w:rsidRPr="00440989">
        <w:rPr>
          <w:sz w:val="24"/>
          <w:szCs w:val="24"/>
        </w:rPr>
        <w:t>Уставом муниципального образования Некрасовское сельское поселение Советского района Республики Крым</w:t>
      </w:r>
      <w:r w:rsidRPr="00440989">
        <w:rPr>
          <w:sz w:val="24"/>
          <w:szCs w:val="24"/>
        </w:rPr>
        <w:t xml:space="preserve">, </w:t>
      </w:r>
      <w:r w:rsidR="0070645B" w:rsidRPr="00440989">
        <w:rPr>
          <w:sz w:val="24"/>
          <w:szCs w:val="24"/>
        </w:rPr>
        <w:t xml:space="preserve">Постановлением Правительства Российской Федерации от 09.04.2022 № 629 «Об особенностях регулирования земельных отношений в Российской Федерации в 2022 и 2023 годах», </w:t>
      </w:r>
      <w:r w:rsidR="00683AF0" w:rsidRPr="00440989">
        <w:rPr>
          <w:sz w:val="24"/>
          <w:szCs w:val="24"/>
        </w:rPr>
        <w:t xml:space="preserve">постановлением Правительства Российской Федерации от 25 апреля 2024 г. № 540 «О внесении изменений в некоторые акты Правительства Российской Федерации», </w:t>
      </w:r>
      <w:r w:rsidR="004A694E" w:rsidRPr="00440989">
        <w:rPr>
          <w:sz w:val="24"/>
          <w:szCs w:val="24"/>
        </w:rPr>
        <w:t xml:space="preserve">Федеральным законом от 8 июля 2024 г. № 172-ФЗ «О внесении изменений в статьи 2 и 5 Федерального закона «Об организации предоставления государственных и муниципальных услуг», </w:t>
      </w:r>
      <w:r w:rsidRPr="00440989">
        <w:rPr>
          <w:sz w:val="24"/>
          <w:szCs w:val="24"/>
        </w:rPr>
        <w:t xml:space="preserve">Администрация </w:t>
      </w:r>
      <w:r w:rsidR="00264A5E" w:rsidRPr="00440989">
        <w:rPr>
          <w:sz w:val="24"/>
          <w:szCs w:val="24"/>
        </w:rPr>
        <w:t>Некрасовского</w:t>
      </w:r>
      <w:r w:rsidRPr="00440989">
        <w:rPr>
          <w:sz w:val="24"/>
          <w:szCs w:val="24"/>
        </w:rPr>
        <w:t xml:space="preserve"> сельского поселения </w:t>
      </w:r>
      <w:r w:rsidR="00264A5E" w:rsidRPr="00440989">
        <w:rPr>
          <w:sz w:val="24"/>
          <w:szCs w:val="24"/>
        </w:rPr>
        <w:t>Советского</w:t>
      </w:r>
      <w:r w:rsidRPr="00440989">
        <w:rPr>
          <w:sz w:val="24"/>
          <w:szCs w:val="24"/>
        </w:rPr>
        <w:t xml:space="preserve"> района Республики Крым</w:t>
      </w:r>
    </w:p>
    <w:p w:rsidR="009F27B1" w:rsidRPr="00440989" w:rsidRDefault="009F27B1" w:rsidP="009F27B1">
      <w:pPr>
        <w:ind w:firstLine="0"/>
        <w:rPr>
          <w:sz w:val="24"/>
          <w:szCs w:val="24"/>
        </w:rPr>
      </w:pPr>
    </w:p>
    <w:p w:rsidR="00E75B0C" w:rsidRPr="00440989" w:rsidRDefault="00E75B0C" w:rsidP="009F27B1">
      <w:pPr>
        <w:ind w:firstLine="0"/>
        <w:jc w:val="center"/>
        <w:rPr>
          <w:b/>
          <w:sz w:val="24"/>
          <w:szCs w:val="24"/>
        </w:rPr>
      </w:pPr>
      <w:r w:rsidRPr="00440989">
        <w:rPr>
          <w:b/>
          <w:sz w:val="24"/>
          <w:szCs w:val="24"/>
        </w:rPr>
        <w:t>ПОСТАНОВЛЯЕТ:</w:t>
      </w:r>
    </w:p>
    <w:p w:rsidR="009F27B1" w:rsidRPr="00440989" w:rsidRDefault="009F27B1" w:rsidP="009F27B1">
      <w:pPr>
        <w:ind w:firstLine="0"/>
        <w:rPr>
          <w:sz w:val="24"/>
          <w:szCs w:val="24"/>
        </w:rPr>
      </w:pPr>
    </w:p>
    <w:p w:rsidR="00E75B0C" w:rsidRPr="00440989" w:rsidRDefault="009F27B1" w:rsidP="009F27B1">
      <w:pPr>
        <w:ind w:firstLine="708"/>
        <w:rPr>
          <w:b/>
          <w:sz w:val="24"/>
          <w:szCs w:val="24"/>
        </w:rPr>
      </w:pPr>
      <w:r w:rsidRPr="00440989">
        <w:rPr>
          <w:b/>
          <w:sz w:val="24"/>
          <w:szCs w:val="24"/>
        </w:rPr>
        <w:t xml:space="preserve">1. </w:t>
      </w:r>
      <w:r w:rsidRPr="00440989">
        <w:rPr>
          <w:sz w:val="24"/>
          <w:szCs w:val="24"/>
        </w:rPr>
        <w:t xml:space="preserve">Внести </w:t>
      </w:r>
      <w:r w:rsidR="00F16AFF" w:rsidRPr="00440989">
        <w:rPr>
          <w:sz w:val="24"/>
          <w:szCs w:val="24"/>
        </w:rPr>
        <w:t>в А</w:t>
      </w:r>
      <w:r w:rsidR="004B4A90" w:rsidRPr="00440989">
        <w:rPr>
          <w:sz w:val="24"/>
          <w:szCs w:val="24"/>
        </w:rPr>
        <w:t xml:space="preserve">дминистративный регламент предоставления муниципальной услуги </w:t>
      </w:r>
      <w:r w:rsidR="0051071E" w:rsidRPr="00440989">
        <w:rPr>
          <w:sz w:val="24"/>
          <w:szCs w:val="24"/>
        </w:rPr>
        <w:t>«</w:t>
      </w:r>
      <w:r w:rsidR="003B382E" w:rsidRPr="003B382E">
        <w:rPr>
          <w:sz w:val="24"/>
          <w:szCs w:val="24"/>
        </w:rPr>
        <w:t>Прекращение прав на земельный участок</w:t>
      </w:r>
      <w:r w:rsidR="00264A5E" w:rsidRPr="00440989">
        <w:rPr>
          <w:sz w:val="24"/>
          <w:szCs w:val="24"/>
        </w:rPr>
        <w:t>»</w:t>
      </w:r>
      <w:r w:rsidR="003B382E" w:rsidRPr="003B382E">
        <w:t xml:space="preserve"> </w:t>
      </w:r>
      <w:r w:rsidR="003B382E" w:rsidRPr="003B382E">
        <w:rPr>
          <w:sz w:val="24"/>
          <w:szCs w:val="24"/>
        </w:rPr>
        <w:t>на территории Некрасовского сельского поселения Советского района Республики Крым</w:t>
      </w:r>
      <w:r w:rsidR="0051071E" w:rsidRPr="00440989">
        <w:rPr>
          <w:sz w:val="24"/>
          <w:szCs w:val="24"/>
        </w:rPr>
        <w:t xml:space="preserve">, утвержденный постановлением администрации </w:t>
      </w:r>
      <w:r w:rsidR="00264A5E" w:rsidRPr="00440989">
        <w:rPr>
          <w:sz w:val="24"/>
          <w:szCs w:val="24"/>
        </w:rPr>
        <w:t>Некрасовского</w:t>
      </w:r>
      <w:r w:rsidR="0051071E" w:rsidRPr="00440989">
        <w:rPr>
          <w:sz w:val="24"/>
          <w:szCs w:val="24"/>
        </w:rPr>
        <w:t xml:space="preserve"> сельского поселения </w:t>
      </w:r>
      <w:r w:rsidR="00DD5ED0" w:rsidRPr="00440989">
        <w:rPr>
          <w:sz w:val="24"/>
          <w:szCs w:val="24"/>
        </w:rPr>
        <w:t xml:space="preserve">№ </w:t>
      </w:r>
      <w:r w:rsidR="004D5D19">
        <w:rPr>
          <w:sz w:val="24"/>
          <w:szCs w:val="24"/>
        </w:rPr>
        <w:t>19 от 03.04.2023</w:t>
      </w:r>
      <w:r w:rsidR="004D5418" w:rsidRPr="00440989">
        <w:rPr>
          <w:sz w:val="24"/>
          <w:szCs w:val="24"/>
        </w:rPr>
        <w:t xml:space="preserve">г. </w:t>
      </w:r>
      <w:r w:rsidRPr="00440989">
        <w:rPr>
          <w:sz w:val="24"/>
          <w:szCs w:val="24"/>
        </w:rPr>
        <w:t>(далее – Административный регламент), следующие изменения:</w:t>
      </w:r>
    </w:p>
    <w:p w:rsidR="008F1984" w:rsidRPr="00440989" w:rsidRDefault="009F27B1" w:rsidP="0070645B">
      <w:pPr>
        <w:ind w:firstLine="708"/>
        <w:rPr>
          <w:b/>
          <w:sz w:val="24"/>
          <w:szCs w:val="24"/>
        </w:rPr>
      </w:pPr>
      <w:r w:rsidRPr="00440989">
        <w:rPr>
          <w:b/>
          <w:sz w:val="24"/>
          <w:szCs w:val="24"/>
        </w:rPr>
        <w:t xml:space="preserve">1.1. </w:t>
      </w:r>
      <w:r w:rsidR="004D5D19">
        <w:rPr>
          <w:b/>
          <w:sz w:val="24"/>
          <w:szCs w:val="24"/>
        </w:rPr>
        <w:t>Пункт 2.2</w:t>
      </w:r>
      <w:r w:rsidR="00264A5E" w:rsidRPr="00440989">
        <w:rPr>
          <w:b/>
          <w:sz w:val="24"/>
          <w:szCs w:val="24"/>
        </w:rPr>
        <w:t>.</w:t>
      </w:r>
      <w:r w:rsidR="008F1984" w:rsidRPr="00440989">
        <w:rPr>
          <w:b/>
          <w:sz w:val="24"/>
          <w:szCs w:val="24"/>
        </w:rPr>
        <w:t xml:space="preserve"> подраздела 2 раздела I </w:t>
      </w:r>
      <w:r w:rsidR="007E3F74" w:rsidRPr="00440989">
        <w:rPr>
          <w:b/>
          <w:sz w:val="24"/>
          <w:szCs w:val="24"/>
        </w:rPr>
        <w:t xml:space="preserve">Административного регламента </w:t>
      </w:r>
      <w:r w:rsidR="008F1984" w:rsidRPr="00440989">
        <w:rPr>
          <w:b/>
          <w:sz w:val="24"/>
          <w:szCs w:val="24"/>
        </w:rPr>
        <w:t>дополнить абзацем следующего содер</w:t>
      </w:r>
      <w:r w:rsidR="007E3F74" w:rsidRPr="00440989">
        <w:rPr>
          <w:b/>
          <w:sz w:val="24"/>
          <w:szCs w:val="24"/>
        </w:rPr>
        <w:t>жания:</w:t>
      </w:r>
    </w:p>
    <w:p w:rsidR="00566A83" w:rsidRPr="00440989" w:rsidRDefault="007E3F74" w:rsidP="00440989">
      <w:pPr>
        <w:ind w:firstLine="708"/>
        <w:rPr>
          <w:bCs/>
          <w:sz w:val="24"/>
          <w:szCs w:val="24"/>
        </w:rPr>
      </w:pPr>
      <w:r w:rsidRPr="00440989">
        <w:rPr>
          <w:bCs/>
          <w:sz w:val="24"/>
          <w:szCs w:val="24"/>
        </w:rPr>
        <w:t xml:space="preserve">«В качестве уполномоченного представителя заявителя может быть лицо, указанное в части 2 статьи 5 Федерального закона от 27.07.2010 № 210-ФЗ «Об организации предоставления государственных и муниципальных услуг» (далее - </w:t>
      </w:r>
      <w:r w:rsidR="00F16AFF" w:rsidRPr="00440989">
        <w:rPr>
          <w:bCs/>
          <w:sz w:val="24"/>
          <w:szCs w:val="24"/>
        </w:rPr>
        <w:t>Федеральный закон № 210-ФЗ), т.</w:t>
      </w:r>
      <w:r w:rsidRPr="00440989">
        <w:rPr>
          <w:bCs/>
          <w:sz w:val="24"/>
          <w:szCs w:val="24"/>
        </w:rPr>
        <w:t>е. законный представитель несовершеннолетнего, являющийся заявителем, при этом реализуется право на получение результата предоставления услуги в отношении несовершеннолетнего, законным представителем несовершеннолетнего, не являющимся заявителем, с учетом требования, предусмотренного частью 3 статьи 5 Федерального закона № 210-ФЗ.»</w:t>
      </w:r>
      <w:r w:rsidR="00566A83" w:rsidRPr="00440989">
        <w:rPr>
          <w:bCs/>
          <w:sz w:val="24"/>
          <w:szCs w:val="24"/>
        </w:rPr>
        <w:t>;</w:t>
      </w:r>
    </w:p>
    <w:p w:rsidR="0070645B" w:rsidRPr="00440989" w:rsidRDefault="007E3F74" w:rsidP="00652EAA">
      <w:pPr>
        <w:ind w:firstLine="708"/>
        <w:rPr>
          <w:bCs/>
          <w:sz w:val="24"/>
          <w:szCs w:val="24"/>
        </w:rPr>
      </w:pPr>
      <w:r w:rsidRPr="00440989">
        <w:rPr>
          <w:b/>
          <w:sz w:val="24"/>
          <w:szCs w:val="24"/>
        </w:rPr>
        <w:t>1.</w:t>
      </w:r>
      <w:r w:rsidR="00566A83" w:rsidRPr="00440989">
        <w:rPr>
          <w:b/>
          <w:sz w:val="24"/>
          <w:szCs w:val="24"/>
        </w:rPr>
        <w:t>2</w:t>
      </w:r>
      <w:r w:rsidRPr="00440989">
        <w:rPr>
          <w:b/>
          <w:sz w:val="24"/>
          <w:szCs w:val="24"/>
        </w:rPr>
        <w:t xml:space="preserve">. </w:t>
      </w:r>
      <w:r w:rsidR="006B01CD" w:rsidRPr="00440989">
        <w:rPr>
          <w:b/>
          <w:sz w:val="24"/>
          <w:szCs w:val="24"/>
        </w:rPr>
        <w:t>Подраздел 9 раздела II Административного регламента изложить в новой редакции следующего содержания:</w:t>
      </w:r>
    </w:p>
    <w:p w:rsidR="006B01CD" w:rsidRPr="00440989" w:rsidRDefault="00F16AFF" w:rsidP="006B01CD">
      <w:pPr>
        <w:ind w:firstLine="708"/>
        <w:jc w:val="center"/>
        <w:rPr>
          <w:b/>
          <w:sz w:val="24"/>
          <w:szCs w:val="24"/>
        </w:rPr>
      </w:pPr>
      <w:r w:rsidRPr="00440989">
        <w:rPr>
          <w:b/>
          <w:sz w:val="24"/>
          <w:szCs w:val="24"/>
        </w:rPr>
        <w:lastRenderedPageBreak/>
        <w:t>«</w:t>
      </w:r>
      <w:r w:rsidR="006B01CD" w:rsidRPr="00440989">
        <w:rPr>
          <w:b/>
          <w:sz w:val="24"/>
          <w:szCs w:val="24"/>
        </w:rPr>
        <w:t xml:space="preserve">9. </w:t>
      </w:r>
      <w:r w:rsidR="001B60C4" w:rsidRPr="001B60C4">
        <w:rPr>
          <w:b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предоставлению заявителем, в том числе в электронной форме</w:t>
      </w:r>
    </w:p>
    <w:p w:rsidR="00687855" w:rsidRPr="00687855" w:rsidRDefault="00687855" w:rsidP="00687855">
      <w:pPr>
        <w:widowControl w:val="0"/>
        <w:tabs>
          <w:tab w:val="left" w:pos="1134"/>
        </w:tabs>
        <w:ind w:left="426" w:firstLine="283"/>
        <w:jc w:val="left"/>
        <w:rPr>
          <w:rFonts w:eastAsia="Calibri"/>
          <w:sz w:val="24"/>
          <w:szCs w:val="24"/>
          <w:lang w:eastAsia="ru-RU"/>
        </w:rPr>
      </w:pPr>
      <w:r>
        <w:rPr>
          <w:rFonts w:eastAsia="Calibri"/>
          <w:sz w:val="24"/>
          <w:szCs w:val="24"/>
          <w:lang w:eastAsia="ru-RU"/>
        </w:rPr>
        <w:t xml:space="preserve">9.1. </w:t>
      </w:r>
      <w:r w:rsidRPr="00687855">
        <w:rPr>
          <w:rFonts w:eastAsia="Calibri"/>
          <w:sz w:val="24"/>
          <w:szCs w:val="24"/>
          <w:lang w:eastAsia="ru-RU"/>
        </w:rPr>
        <w:t>Для получения муниципальной услуги заявитель представляет:</w:t>
      </w:r>
    </w:p>
    <w:p w:rsidR="00687855" w:rsidRPr="00687855" w:rsidRDefault="00687855" w:rsidP="00687855">
      <w:pPr>
        <w:widowControl w:val="0"/>
        <w:shd w:val="clear" w:color="auto" w:fill="FFFFFF"/>
        <w:spacing w:line="288" w:lineRule="exact"/>
        <w:ind w:firstLine="709"/>
        <w:rPr>
          <w:rFonts w:eastAsia="Calibri"/>
          <w:sz w:val="24"/>
          <w:szCs w:val="24"/>
          <w:lang w:eastAsia="ru-RU"/>
        </w:rPr>
      </w:pPr>
      <w:r w:rsidRPr="00687855">
        <w:rPr>
          <w:rFonts w:eastAsia="Calibri"/>
          <w:sz w:val="24"/>
          <w:szCs w:val="24"/>
          <w:lang w:eastAsia="ru-RU"/>
        </w:rPr>
        <w:t xml:space="preserve">1) Заявление о предоставлении муниципальной услуги по форме согласно Приложению №5 к настоящему Административному регламенту. В случае направления заявления посредством ЕПГУ, РПГУ формирование заявления осуществляется посредством заполнения интерактивной формы на ЕПГУ, РПГУ без необходимости дополнительной подачи заявления в какой-либо иной форме. </w:t>
      </w:r>
    </w:p>
    <w:p w:rsidR="00687855" w:rsidRPr="00687855" w:rsidRDefault="00687855" w:rsidP="00687855">
      <w:pPr>
        <w:widowControl w:val="0"/>
        <w:shd w:val="clear" w:color="auto" w:fill="FFFFFF"/>
        <w:spacing w:line="288" w:lineRule="exact"/>
        <w:ind w:firstLine="709"/>
        <w:rPr>
          <w:rFonts w:eastAsia="Calibri"/>
          <w:sz w:val="24"/>
          <w:szCs w:val="24"/>
          <w:lang w:eastAsia="ru-RU"/>
        </w:rPr>
      </w:pPr>
      <w:r w:rsidRPr="00687855">
        <w:rPr>
          <w:rFonts w:eastAsia="Calibri"/>
          <w:sz w:val="24"/>
          <w:szCs w:val="24"/>
          <w:lang w:eastAsia="ru-RU"/>
        </w:rPr>
        <w:t xml:space="preserve">В заявлении также указывается один из следующих способов направления результата предоставления муниципальной услуги: </w:t>
      </w:r>
    </w:p>
    <w:p w:rsidR="00687855" w:rsidRPr="00687855" w:rsidRDefault="00687855" w:rsidP="00687855">
      <w:pPr>
        <w:widowControl w:val="0"/>
        <w:shd w:val="clear" w:color="auto" w:fill="FFFFFF"/>
        <w:spacing w:line="288" w:lineRule="exact"/>
        <w:ind w:firstLine="709"/>
        <w:rPr>
          <w:rFonts w:eastAsia="Calibri"/>
          <w:sz w:val="24"/>
          <w:szCs w:val="24"/>
          <w:lang w:eastAsia="ru-RU"/>
        </w:rPr>
      </w:pPr>
      <w:r w:rsidRPr="00687855">
        <w:rPr>
          <w:rFonts w:eastAsia="Calibri"/>
          <w:sz w:val="24"/>
          <w:szCs w:val="24"/>
          <w:lang w:eastAsia="ru-RU"/>
        </w:rPr>
        <w:t xml:space="preserve">в форме электронного документа в личном кабинете на ЕПГУ, РПГУ; </w:t>
      </w:r>
    </w:p>
    <w:p w:rsidR="00687855" w:rsidRPr="00687855" w:rsidRDefault="00687855" w:rsidP="00687855">
      <w:pPr>
        <w:widowControl w:val="0"/>
        <w:shd w:val="clear" w:color="auto" w:fill="FFFFFF"/>
        <w:spacing w:line="288" w:lineRule="exact"/>
        <w:ind w:firstLine="709"/>
        <w:rPr>
          <w:rFonts w:eastAsia="Calibri"/>
          <w:sz w:val="24"/>
          <w:szCs w:val="24"/>
          <w:lang w:eastAsia="ru-RU"/>
        </w:rPr>
      </w:pPr>
      <w:r w:rsidRPr="00687855">
        <w:rPr>
          <w:rFonts w:eastAsia="Calibri"/>
          <w:sz w:val="24"/>
          <w:szCs w:val="24"/>
          <w:lang w:eastAsia="ru-RU"/>
        </w:rPr>
        <w:t xml:space="preserve">на бумажном носителе в виде распечатанного экземпляра электронного документа в Уполномоченном органе, многофункциональном центре; </w:t>
      </w:r>
    </w:p>
    <w:p w:rsidR="00687855" w:rsidRPr="00687855" w:rsidRDefault="00687855" w:rsidP="00687855">
      <w:pPr>
        <w:widowControl w:val="0"/>
        <w:shd w:val="clear" w:color="auto" w:fill="FFFFFF"/>
        <w:spacing w:line="288" w:lineRule="exact"/>
        <w:ind w:firstLine="709"/>
        <w:rPr>
          <w:rFonts w:eastAsia="Calibri"/>
          <w:sz w:val="24"/>
          <w:szCs w:val="24"/>
          <w:lang w:eastAsia="ru-RU"/>
        </w:rPr>
      </w:pPr>
      <w:r w:rsidRPr="00687855">
        <w:rPr>
          <w:rFonts w:eastAsia="Calibri"/>
          <w:sz w:val="24"/>
          <w:szCs w:val="24"/>
          <w:lang w:eastAsia="ru-RU"/>
        </w:rPr>
        <w:t xml:space="preserve">2) Документ, удостоверяющий личность заявителя, представителя. </w:t>
      </w:r>
    </w:p>
    <w:p w:rsidR="00687855" w:rsidRPr="00687855" w:rsidRDefault="00687855" w:rsidP="00687855">
      <w:pPr>
        <w:widowControl w:val="0"/>
        <w:shd w:val="clear" w:color="auto" w:fill="FFFFFF"/>
        <w:spacing w:line="288" w:lineRule="exact"/>
        <w:ind w:firstLine="709"/>
        <w:rPr>
          <w:rFonts w:eastAsia="Calibri"/>
          <w:sz w:val="24"/>
          <w:szCs w:val="24"/>
          <w:lang w:eastAsia="ru-RU"/>
        </w:rPr>
      </w:pPr>
      <w:r w:rsidRPr="00687855">
        <w:rPr>
          <w:rFonts w:eastAsia="Calibri"/>
          <w:sz w:val="24"/>
          <w:szCs w:val="24"/>
          <w:lang w:eastAsia="ru-RU"/>
        </w:rPr>
        <w:t>В случае направления заявления посредством ЕПГУ, РПГУ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(далее –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687855" w:rsidRPr="00687855" w:rsidRDefault="00687855" w:rsidP="00687855">
      <w:pPr>
        <w:widowControl w:val="0"/>
        <w:shd w:val="clear" w:color="auto" w:fill="FFFFFF"/>
        <w:spacing w:line="288" w:lineRule="exact"/>
        <w:ind w:firstLine="709"/>
        <w:rPr>
          <w:rFonts w:eastAsia="Calibri"/>
          <w:sz w:val="24"/>
          <w:szCs w:val="24"/>
          <w:lang w:eastAsia="ru-RU"/>
        </w:rPr>
      </w:pPr>
      <w:r w:rsidRPr="00687855">
        <w:rPr>
          <w:rFonts w:eastAsia="Calibri"/>
          <w:sz w:val="24"/>
          <w:szCs w:val="24"/>
          <w:lang w:eastAsia="ru-RU"/>
        </w:rPr>
        <w:t xml:space="preserve">В случае,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 </w:t>
      </w:r>
    </w:p>
    <w:p w:rsidR="00687855" w:rsidRPr="00687855" w:rsidRDefault="00687855" w:rsidP="00687855">
      <w:pPr>
        <w:widowControl w:val="0"/>
        <w:shd w:val="clear" w:color="auto" w:fill="FFFFFF"/>
        <w:spacing w:line="288" w:lineRule="exact"/>
        <w:ind w:firstLine="709"/>
        <w:rPr>
          <w:rFonts w:eastAsia="Calibri"/>
          <w:sz w:val="24"/>
          <w:szCs w:val="24"/>
          <w:lang w:eastAsia="ru-RU"/>
        </w:rPr>
      </w:pPr>
      <w:r w:rsidRPr="00687855">
        <w:rPr>
          <w:rFonts w:eastAsia="Calibri"/>
          <w:sz w:val="24"/>
          <w:szCs w:val="24"/>
          <w:lang w:eastAsia="ru-RU"/>
        </w:rPr>
        <w:t xml:space="preserve">Документ, подтверждающий полномочия представителя, выданный юридическим лицом, должен быть подписан усиленной квалификационной электронной подписью уполномоченного лица, выдавшего документ. </w:t>
      </w:r>
    </w:p>
    <w:p w:rsidR="00687855" w:rsidRPr="00687855" w:rsidRDefault="00687855" w:rsidP="00687855">
      <w:pPr>
        <w:widowControl w:val="0"/>
        <w:shd w:val="clear" w:color="auto" w:fill="FFFFFF"/>
        <w:spacing w:line="288" w:lineRule="exact"/>
        <w:ind w:firstLine="709"/>
        <w:rPr>
          <w:rFonts w:eastAsia="Calibri"/>
          <w:sz w:val="24"/>
          <w:szCs w:val="24"/>
          <w:lang w:eastAsia="ru-RU"/>
        </w:rPr>
      </w:pPr>
      <w:r w:rsidRPr="00687855">
        <w:rPr>
          <w:rFonts w:eastAsia="Calibri"/>
          <w:sz w:val="24"/>
          <w:szCs w:val="24"/>
          <w:lang w:eastAsia="ru-RU"/>
        </w:rPr>
        <w:t xml:space="preserve">Документ, подтверждающий полномочия представителя, выданный индивидуальным предпринимателем, должен быть подписан усиленной квалификационной электронной подписью индивидуального предпринимателя. </w:t>
      </w:r>
    </w:p>
    <w:p w:rsidR="00687855" w:rsidRPr="00687855" w:rsidRDefault="00687855" w:rsidP="00687855">
      <w:pPr>
        <w:widowControl w:val="0"/>
        <w:shd w:val="clear" w:color="auto" w:fill="FFFFFF"/>
        <w:spacing w:line="288" w:lineRule="exact"/>
        <w:ind w:firstLine="709"/>
        <w:rPr>
          <w:rFonts w:eastAsia="Calibri"/>
          <w:sz w:val="24"/>
          <w:szCs w:val="24"/>
          <w:lang w:eastAsia="ru-RU"/>
        </w:rPr>
      </w:pPr>
      <w:r w:rsidRPr="00687855">
        <w:rPr>
          <w:rFonts w:eastAsia="Calibri"/>
          <w:sz w:val="24"/>
          <w:szCs w:val="24"/>
          <w:lang w:eastAsia="ru-RU"/>
        </w:rPr>
        <w:t xml:space="preserve">Документ, подтверждающий полномочия представителя, выданный нотариусом, должен быть подписан усиленной квалификационной электронной подписью нотариуса, в иных случаях – простой электронной подписью. </w:t>
      </w:r>
    </w:p>
    <w:p w:rsidR="00687855" w:rsidRPr="00687855" w:rsidRDefault="00687855" w:rsidP="00687855">
      <w:pPr>
        <w:widowControl w:val="0"/>
        <w:shd w:val="clear" w:color="auto" w:fill="FFFFFF"/>
        <w:spacing w:line="288" w:lineRule="exact"/>
        <w:ind w:firstLine="709"/>
        <w:rPr>
          <w:rFonts w:eastAsia="Calibri"/>
          <w:sz w:val="24"/>
          <w:szCs w:val="24"/>
          <w:lang w:eastAsia="ru-RU"/>
        </w:rPr>
      </w:pPr>
      <w:r w:rsidRPr="00687855">
        <w:rPr>
          <w:rFonts w:eastAsia="Calibri"/>
          <w:sz w:val="24"/>
          <w:szCs w:val="24"/>
          <w:lang w:eastAsia="ru-RU"/>
        </w:rPr>
        <w:t xml:space="preserve">3) Схема расположения земельного участка (если отсутствует проект межевания территории). </w:t>
      </w:r>
    </w:p>
    <w:p w:rsidR="00687855" w:rsidRPr="00687855" w:rsidRDefault="00687855" w:rsidP="00687855">
      <w:pPr>
        <w:widowControl w:val="0"/>
        <w:shd w:val="clear" w:color="auto" w:fill="FFFFFF"/>
        <w:spacing w:line="288" w:lineRule="exact"/>
        <w:ind w:firstLine="709"/>
        <w:rPr>
          <w:rFonts w:eastAsia="Calibri"/>
          <w:sz w:val="24"/>
          <w:szCs w:val="24"/>
          <w:lang w:eastAsia="ru-RU"/>
        </w:rPr>
      </w:pPr>
      <w:r w:rsidRPr="00687855">
        <w:rPr>
          <w:rFonts w:eastAsia="Calibri"/>
          <w:sz w:val="24"/>
          <w:szCs w:val="24"/>
          <w:lang w:eastAsia="ru-RU"/>
        </w:rPr>
        <w:t>4) Согласие землепользователей, землевладельцев, арендаторов на перераспределение земельных участков.</w:t>
      </w:r>
    </w:p>
    <w:p w:rsidR="00687855" w:rsidRPr="00687855" w:rsidRDefault="00687855" w:rsidP="00687855">
      <w:pPr>
        <w:widowControl w:val="0"/>
        <w:shd w:val="clear" w:color="auto" w:fill="FFFFFF"/>
        <w:spacing w:line="288" w:lineRule="exact"/>
        <w:ind w:firstLine="709"/>
        <w:rPr>
          <w:rFonts w:eastAsia="Calibri"/>
          <w:sz w:val="24"/>
          <w:szCs w:val="24"/>
          <w:lang w:eastAsia="ru-RU"/>
        </w:rPr>
      </w:pPr>
      <w:r w:rsidRPr="00687855">
        <w:rPr>
          <w:rFonts w:eastAsia="Calibri"/>
          <w:sz w:val="24"/>
          <w:szCs w:val="24"/>
          <w:lang w:eastAsia="ru-RU"/>
        </w:rPr>
        <w:t xml:space="preserve">В случае, если права собственности на исходные земельные участки ограничены, требуется представить согласие землепользователей, землевладельцев, арендаторов на перераспределение земельных участков. </w:t>
      </w:r>
    </w:p>
    <w:p w:rsidR="00687855" w:rsidRPr="00687855" w:rsidRDefault="00687855" w:rsidP="00687855">
      <w:pPr>
        <w:widowControl w:val="0"/>
        <w:shd w:val="clear" w:color="auto" w:fill="FFFFFF"/>
        <w:spacing w:line="288" w:lineRule="exact"/>
        <w:ind w:firstLine="709"/>
        <w:rPr>
          <w:rFonts w:eastAsia="Calibri"/>
          <w:sz w:val="24"/>
          <w:szCs w:val="24"/>
          <w:lang w:eastAsia="ru-RU"/>
        </w:rPr>
      </w:pPr>
      <w:r w:rsidRPr="00687855">
        <w:rPr>
          <w:rFonts w:eastAsia="Calibri"/>
          <w:sz w:val="24"/>
          <w:szCs w:val="24"/>
          <w:lang w:eastAsia="ru-RU"/>
        </w:rPr>
        <w:t xml:space="preserve">5) Согласие залогодержателя на перераспределение земельных участков. </w:t>
      </w:r>
    </w:p>
    <w:p w:rsidR="00687855" w:rsidRPr="00687855" w:rsidRDefault="00687855" w:rsidP="00687855">
      <w:pPr>
        <w:widowControl w:val="0"/>
        <w:shd w:val="clear" w:color="auto" w:fill="FFFFFF"/>
        <w:spacing w:line="288" w:lineRule="exact"/>
        <w:ind w:firstLine="709"/>
        <w:rPr>
          <w:rFonts w:eastAsia="Calibri"/>
          <w:sz w:val="24"/>
          <w:szCs w:val="24"/>
          <w:lang w:eastAsia="ru-RU"/>
        </w:rPr>
      </w:pPr>
      <w:r w:rsidRPr="00687855">
        <w:rPr>
          <w:rFonts w:eastAsia="Calibri"/>
          <w:sz w:val="24"/>
          <w:szCs w:val="24"/>
          <w:lang w:eastAsia="ru-RU"/>
        </w:rPr>
        <w:t xml:space="preserve">В случае, если права собственности на такой земельный участок обременены залогом, требуется представить согласие залогодержателей на перераспределение земельных участков. </w:t>
      </w:r>
    </w:p>
    <w:p w:rsidR="00687855" w:rsidRPr="00687855" w:rsidRDefault="00687855" w:rsidP="00687855">
      <w:pPr>
        <w:widowControl w:val="0"/>
        <w:shd w:val="clear" w:color="auto" w:fill="FFFFFF"/>
        <w:spacing w:line="288" w:lineRule="exact"/>
        <w:ind w:firstLine="709"/>
        <w:rPr>
          <w:rFonts w:eastAsia="Calibri"/>
          <w:sz w:val="24"/>
          <w:szCs w:val="24"/>
          <w:lang w:eastAsia="ru-RU"/>
        </w:rPr>
      </w:pPr>
      <w:r w:rsidRPr="00687855">
        <w:rPr>
          <w:rFonts w:eastAsia="Calibri"/>
          <w:sz w:val="24"/>
          <w:szCs w:val="24"/>
          <w:lang w:eastAsia="ru-RU"/>
        </w:rPr>
        <w:t xml:space="preserve">6) Правоустанавливающий документ на земельный участок (в случае, если право собственности не зарегистрировано в Едином государственном реестре недвижимости). </w:t>
      </w:r>
    </w:p>
    <w:p w:rsidR="00687855" w:rsidRPr="00687855" w:rsidRDefault="00687855" w:rsidP="00687855">
      <w:pPr>
        <w:widowControl w:val="0"/>
        <w:shd w:val="clear" w:color="auto" w:fill="FFFFFF"/>
        <w:spacing w:line="288" w:lineRule="exact"/>
        <w:ind w:firstLine="709"/>
        <w:rPr>
          <w:rFonts w:eastAsia="Calibri"/>
          <w:sz w:val="24"/>
          <w:szCs w:val="24"/>
          <w:lang w:eastAsia="ru-RU"/>
        </w:rPr>
      </w:pPr>
      <w:r w:rsidRPr="00687855">
        <w:rPr>
          <w:rFonts w:eastAsia="Calibri"/>
          <w:sz w:val="24"/>
          <w:szCs w:val="24"/>
          <w:lang w:eastAsia="ru-RU"/>
        </w:rPr>
        <w:t>7) Заверенный перевод на русский язык документов о государственной регистрации юридического лица.</w:t>
      </w:r>
    </w:p>
    <w:p w:rsidR="00687855" w:rsidRPr="00687855" w:rsidRDefault="00687855" w:rsidP="00687855">
      <w:pPr>
        <w:widowControl w:val="0"/>
        <w:shd w:val="clear" w:color="auto" w:fill="FFFFFF"/>
        <w:spacing w:line="288" w:lineRule="exact"/>
        <w:ind w:firstLine="709"/>
        <w:rPr>
          <w:rFonts w:eastAsia="Calibri"/>
          <w:sz w:val="24"/>
          <w:szCs w:val="24"/>
          <w:lang w:eastAsia="ru-RU"/>
        </w:rPr>
      </w:pPr>
      <w:r w:rsidRPr="00687855">
        <w:rPr>
          <w:rFonts w:eastAsia="Calibri"/>
          <w:sz w:val="24"/>
          <w:szCs w:val="24"/>
          <w:lang w:eastAsia="ru-RU"/>
        </w:rPr>
        <w:t xml:space="preserve">В случае, если заявителем является иностранное юридическое лицо, необходимо представить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 </w:t>
      </w:r>
    </w:p>
    <w:p w:rsidR="00687855" w:rsidRPr="00687855" w:rsidRDefault="00687855" w:rsidP="00687855">
      <w:pPr>
        <w:widowControl w:val="0"/>
        <w:shd w:val="clear" w:color="auto" w:fill="FFFFFF"/>
        <w:spacing w:line="288" w:lineRule="exact"/>
        <w:ind w:firstLine="709"/>
        <w:rPr>
          <w:rFonts w:eastAsia="Calibri"/>
          <w:sz w:val="24"/>
          <w:szCs w:val="24"/>
          <w:lang w:eastAsia="ru-RU"/>
        </w:rPr>
      </w:pPr>
      <w:r w:rsidRPr="00687855">
        <w:rPr>
          <w:rFonts w:eastAsia="Calibri"/>
          <w:sz w:val="24"/>
          <w:szCs w:val="24"/>
          <w:lang w:eastAsia="ru-RU"/>
        </w:rPr>
        <w:t xml:space="preserve">8) Выписка из Единого государственного реестра недвижимости о земельном участке, образуемом в результате перераспределения (предоставляется после государственного кадастрового учета земельного участка, образуемого в результате перераспределения). </w:t>
      </w:r>
    </w:p>
    <w:p w:rsidR="00687855" w:rsidRPr="00687855" w:rsidRDefault="00687855" w:rsidP="00687855">
      <w:pPr>
        <w:widowControl w:val="0"/>
        <w:shd w:val="clear" w:color="auto" w:fill="FFFFFF"/>
        <w:spacing w:line="288" w:lineRule="exact"/>
        <w:ind w:firstLine="709"/>
        <w:rPr>
          <w:rFonts w:eastAsia="Calibri"/>
          <w:sz w:val="24"/>
          <w:szCs w:val="24"/>
          <w:lang w:eastAsia="ru-RU"/>
        </w:rPr>
      </w:pPr>
      <w:r w:rsidRPr="00687855">
        <w:rPr>
          <w:rFonts w:eastAsia="Calibri"/>
          <w:sz w:val="24"/>
          <w:szCs w:val="24"/>
          <w:lang w:eastAsia="ru-RU"/>
        </w:rPr>
        <w:lastRenderedPageBreak/>
        <w:t xml:space="preserve">9.2. Электронные документы могут быть предоставлены в следующих форматах: </w:t>
      </w:r>
      <w:proofErr w:type="spellStart"/>
      <w:r w:rsidRPr="00687855">
        <w:rPr>
          <w:rFonts w:eastAsia="Calibri"/>
          <w:sz w:val="24"/>
          <w:szCs w:val="24"/>
          <w:lang w:eastAsia="ru-RU"/>
        </w:rPr>
        <w:t>xml</w:t>
      </w:r>
      <w:proofErr w:type="spellEnd"/>
      <w:r w:rsidRPr="00687855">
        <w:rPr>
          <w:rFonts w:eastAsia="Calibri"/>
          <w:sz w:val="24"/>
          <w:szCs w:val="24"/>
          <w:lang w:eastAsia="ru-RU"/>
        </w:rPr>
        <w:t xml:space="preserve">, </w:t>
      </w:r>
      <w:proofErr w:type="spellStart"/>
      <w:r w:rsidRPr="00687855">
        <w:rPr>
          <w:rFonts w:eastAsia="Calibri"/>
          <w:sz w:val="24"/>
          <w:szCs w:val="24"/>
          <w:lang w:eastAsia="ru-RU"/>
        </w:rPr>
        <w:t>doc</w:t>
      </w:r>
      <w:proofErr w:type="spellEnd"/>
      <w:r w:rsidRPr="00687855">
        <w:rPr>
          <w:rFonts w:eastAsia="Calibri"/>
          <w:sz w:val="24"/>
          <w:szCs w:val="24"/>
          <w:lang w:eastAsia="ru-RU"/>
        </w:rPr>
        <w:t xml:space="preserve">, </w:t>
      </w:r>
      <w:proofErr w:type="spellStart"/>
      <w:r w:rsidRPr="00687855">
        <w:rPr>
          <w:rFonts w:eastAsia="Calibri"/>
          <w:sz w:val="24"/>
          <w:szCs w:val="24"/>
          <w:lang w:eastAsia="ru-RU"/>
        </w:rPr>
        <w:t>docx</w:t>
      </w:r>
      <w:proofErr w:type="spellEnd"/>
      <w:r w:rsidRPr="00687855">
        <w:rPr>
          <w:rFonts w:eastAsia="Calibri"/>
          <w:sz w:val="24"/>
          <w:szCs w:val="24"/>
          <w:lang w:eastAsia="ru-RU"/>
        </w:rPr>
        <w:t xml:space="preserve">, </w:t>
      </w:r>
      <w:proofErr w:type="spellStart"/>
      <w:r w:rsidRPr="00687855">
        <w:rPr>
          <w:rFonts w:eastAsia="Calibri"/>
          <w:sz w:val="24"/>
          <w:szCs w:val="24"/>
          <w:lang w:eastAsia="ru-RU"/>
        </w:rPr>
        <w:t>odt</w:t>
      </w:r>
      <w:proofErr w:type="spellEnd"/>
      <w:r w:rsidRPr="00687855">
        <w:rPr>
          <w:rFonts w:eastAsia="Calibri"/>
          <w:sz w:val="24"/>
          <w:szCs w:val="24"/>
          <w:lang w:eastAsia="ru-RU"/>
        </w:rPr>
        <w:t xml:space="preserve">, </w:t>
      </w:r>
      <w:proofErr w:type="spellStart"/>
      <w:r w:rsidRPr="00687855">
        <w:rPr>
          <w:rFonts w:eastAsia="Calibri"/>
          <w:sz w:val="24"/>
          <w:szCs w:val="24"/>
          <w:lang w:eastAsia="ru-RU"/>
        </w:rPr>
        <w:t>xls</w:t>
      </w:r>
      <w:proofErr w:type="spellEnd"/>
      <w:r w:rsidRPr="00687855">
        <w:rPr>
          <w:rFonts w:eastAsia="Calibri"/>
          <w:sz w:val="24"/>
          <w:szCs w:val="24"/>
          <w:lang w:eastAsia="ru-RU"/>
        </w:rPr>
        <w:t xml:space="preserve">, </w:t>
      </w:r>
      <w:proofErr w:type="spellStart"/>
      <w:r w:rsidRPr="00687855">
        <w:rPr>
          <w:rFonts w:eastAsia="Calibri"/>
          <w:sz w:val="24"/>
          <w:szCs w:val="24"/>
          <w:lang w:eastAsia="ru-RU"/>
        </w:rPr>
        <w:t>xlsx</w:t>
      </w:r>
      <w:proofErr w:type="spellEnd"/>
      <w:r w:rsidRPr="00687855">
        <w:rPr>
          <w:rFonts w:eastAsia="Calibri"/>
          <w:sz w:val="24"/>
          <w:szCs w:val="24"/>
          <w:lang w:eastAsia="ru-RU"/>
        </w:rPr>
        <w:t xml:space="preserve">, </w:t>
      </w:r>
      <w:proofErr w:type="spellStart"/>
      <w:r w:rsidRPr="00687855">
        <w:rPr>
          <w:rFonts w:eastAsia="Calibri"/>
          <w:sz w:val="24"/>
          <w:szCs w:val="24"/>
          <w:lang w:eastAsia="ru-RU"/>
        </w:rPr>
        <w:t>ods</w:t>
      </w:r>
      <w:proofErr w:type="spellEnd"/>
      <w:r w:rsidRPr="00687855">
        <w:rPr>
          <w:rFonts w:eastAsia="Calibri"/>
          <w:sz w:val="24"/>
          <w:szCs w:val="24"/>
          <w:lang w:eastAsia="ru-RU"/>
        </w:rPr>
        <w:t xml:space="preserve">, </w:t>
      </w:r>
      <w:proofErr w:type="spellStart"/>
      <w:r w:rsidRPr="00687855">
        <w:rPr>
          <w:rFonts w:eastAsia="Calibri"/>
          <w:sz w:val="24"/>
          <w:szCs w:val="24"/>
          <w:lang w:eastAsia="ru-RU"/>
        </w:rPr>
        <w:t>pdf</w:t>
      </w:r>
      <w:proofErr w:type="spellEnd"/>
      <w:r w:rsidRPr="00687855">
        <w:rPr>
          <w:rFonts w:eastAsia="Calibri"/>
          <w:sz w:val="24"/>
          <w:szCs w:val="24"/>
          <w:lang w:eastAsia="ru-RU"/>
        </w:rPr>
        <w:t xml:space="preserve">, </w:t>
      </w:r>
      <w:proofErr w:type="spellStart"/>
      <w:r w:rsidRPr="00687855">
        <w:rPr>
          <w:rFonts w:eastAsia="Calibri"/>
          <w:sz w:val="24"/>
          <w:szCs w:val="24"/>
          <w:lang w:eastAsia="ru-RU"/>
        </w:rPr>
        <w:t>jpg</w:t>
      </w:r>
      <w:proofErr w:type="spellEnd"/>
      <w:r w:rsidRPr="00687855">
        <w:rPr>
          <w:rFonts w:eastAsia="Calibri"/>
          <w:sz w:val="24"/>
          <w:szCs w:val="24"/>
          <w:lang w:eastAsia="ru-RU"/>
        </w:rPr>
        <w:t xml:space="preserve">, </w:t>
      </w:r>
      <w:proofErr w:type="spellStart"/>
      <w:r w:rsidRPr="00687855">
        <w:rPr>
          <w:rFonts w:eastAsia="Calibri"/>
          <w:sz w:val="24"/>
          <w:szCs w:val="24"/>
          <w:lang w:eastAsia="ru-RU"/>
        </w:rPr>
        <w:t>jpeg</w:t>
      </w:r>
      <w:proofErr w:type="spellEnd"/>
      <w:r w:rsidRPr="00687855">
        <w:rPr>
          <w:rFonts w:eastAsia="Calibri"/>
          <w:sz w:val="24"/>
          <w:szCs w:val="24"/>
          <w:lang w:eastAsia="ru-RU"/>
        </w:rPr>
        <w:t xml:space="preserve">, </w:t>
      </w:r>
      <w:proofErr w:type="spellStart"/>
      <w:r w:rsidRPr="00687855">
        <w:rPr>
          <w:rFonts w:eastAsia="Calibri"/>
          <w:sz w:val="24"/>
          <w:szCs w:val="24"/>
          <w:lang w:eastAsia="ru-RU"/>
        </w:rPr>
        <w:t>zip</w:t>
      </w:r>
      <w:proofErr w:type="spellEnd"/>
      <w:r w:rsidRPr="00687855">
        <w:rPr>
          <w:rFonts w:eastAsia="Calibri"/>
          <w:sz w:val="24"/>
          <w:szCs w:val="24"/>
          <w:lang w:eastAsia="ru-RU"/>
        </w:rPr>
        <w:t xml:space="preserve">, </w:t>
      </w:r>
      <w:proofErr w:type="spellStart"/>
      <w:r w:rsidRPr="00687855">
        <w:rPr>
          <w:rFonts w:eastAsia="Calibri"/>
          <w:sz w:val="24"/>
          <w:szCs w:val="24"/>
          <w:lang w:eastAsia="ru-RU"/>
        </w:rPr>
        <w:t>rar</w:t>
      </w:r>
      <w:proofErr w:type="spellEnd"/>
      <w:r w:rsidRPr="00687855">
        <w:rPr>
          <w:rFonts w:eastAsia="Calibri"/>
          <w:sz w:val="24"/>
          <w:szCs w:val="24"/>
          <w:lang w:eastAsia="ru-RU"/>
        </w:rPr>
        <w:t xml:space="preserve">, </w:t>
      </w:r>
      <w:proofErr w:type="spellStart"/>
      <w:r w:rsidRPr="00687855">
        <w:rPr>
          <w:rFonts w:eastAsia="Calibri"/>
          <w:sz w:val="24"/>
          <w:szCs w:val="24"/>
          <w:lang w:eastAsia="ru-RU"/>
        </w:rPr>
        <w:t>sig</w:t>
      </w:r>
      <w:proofErr w:type="spellEnd"/>
      <w:r w:rsidRPr="00687855">
        <w:rPr>
          <w:rFonts w:eastAsia="Calibri"/>
          <w:sz w:val="24"/>
          <w:szCs w:val="24"/>
          <w:lang w:eastAsia="ru-RU"/>
        </w:rPr>
        <w:t xml:space="preserve">, </w:t>
      </w:r>
      <w:proofErr w:type="spellStart"/>
      <w:r w:rsidRPr="00687855">
        <w:rPr>
          <w:rFonts w:eastAsia="Calibri"/>
          <w:sz w:val="24"/>
          <w:szCs w:val="24"/>
          <w:lang w:eastAsia="ru-RU"/>
        </w:rPr>
        <w:t>png</w:t>
      </w:r>
      <w:proofErr w:type="spellEnd"/>
      <w:r w:rsidRPr="00687855">
        <w:rPr>
          <w:rFonts w:eastAsia="Calibri"/>
          <w:sz w:val="24"/>
          <w:szCs w:val="24"/>
          <w:lang w:eastAsia="ru-RU"/>
        </w:rPr>
        <w:t xml:space="preserve">, </w:t>
      </w:r>
      <w:proofErr w:type="spellStart"/>
      <w:r w:rsidRPr="00687855">
        <w:rPr>
          <w:rFonts w:eastAsia="Calibri"/>
          <w:sz w:val="24"/>
          <w:szCs w:val="24"/>
          <w:lang w:eastAsia="ru-RU"/>
        </w:rPr>
        <w:t>bmp</w:t>
      </w:r>
      <w:proofErr w:type="spellEnd"/>
      <w:r w:rsidRPr="00687855">
        <w:rPr>
          <w:rFonts w:eastAsia="Calibri"/>
          <w:sz w:val="24"/>
          <w:szCs w:val="24"/>
          <w:lang w:eastAsia="ru-RU"/>
        </w:rPr>
        <w:t xml:space="preserve">, </w:t>
      </w:r>
      <w:proofErr w:type="spellStart"/>
      <w:r w:rsidRPr="00687855">
        <w:rPr>
          <w:rFonts w:eastAsia="Calibri"/>
          <w:sz w:val="24"/>
          <w:szCs w:val="24"/>
          <w:lang w:eastAsia="ru-RU"/>
        </w:rPr>
        <w:t>tiff</w:t>
      </w:r>
      <w:proofErr w:type="spellEnd"/>
      <w:r w:rsidRPr="00687855">
        <w:rPr>
          <w:rFonts w:eastAsia="Calibri"/>
          <w:sz w:val="24"/>
          <w:szCs w:val="24"/>
          <w:lang w:eastAsia="ru-RU"/>
        </w:rPr>
        <w:t xml:space="preserve">. </w:t>
      </w:r>
    </w:p>
    <w:p w:rsidR="00687855" w:rsidRPr="00687855" w:rsidRDefault="00687855" w:rsidP="00687855">
      <w:pPr>
        <w:widowControl w:val="0"/>
        <w:shd w:val="clear" w:color="auto" w:fill="FFFFFF"/>
        <w:spacing w:line="288" w:lineRule="exact"/>
        <w:ind w:firstLine="709"/>
        <w:rPr>
          <w:rFonts w:eastAsia="Calibri"/>
          <w:sz w:val="24"/>
          <w:szCs w:val="24"/>
          <w:lang w:eastAsia="ru-RU"/>
        </w:rPr>
      </w:pPr>
      <w:r w:rsidRPr="00687855">
        <w:rPr>
          <w:rFonts w:eastAsia="Calibri"/>
          <w:sz w:val="24"/>
          <w:szCs w:val="24"/>
          <w:lang w:eastAsia="ru-RU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687855">
        <w:rPr>
          <w:rFonts w:eastAsia="Calibri"/>
          <w:sz w:val="24"/>
          <w:szCs w:val="24"/>
          <w:lang w:eastAsia="ru-RU"/>
        </w:rPr>
        <w:t>dpi</w:t>
      </w:r>
      <w:proofErr w:type="spellEnd"/>
      <w:r w:rsidRPr="00687855">
        <w:rPr>
          <w:rFonts w:eastAsia="Calibri"/>
          <w:sz w:val="24"/>
          <w:szCs w:val="24"/>
          <w:lang w:eastAsia="ru-RU"/>
        </w:rPr>
        <w:t xml:space="preserve"> (масштаб 1:1) с использованием следующих режимов: </w:t>
      </w:r>
    </w:p>
    <w:p w:rsidR="00687855" w:rsidRPr="00687855" w:rsidRDefault="00687855" w:rsidP="00687855">
      <w:pPr>
        <w:widowControl w:val="0"/>
        <w:shd w:val="clear" w:color="auto" w:fill="FFFFFF"/>
        <w:spacing w:line="288" w:lineRule="exact"/>
        <w:ind w:firstLine="709"/>
        <w:rPr>
          <w:rFonts w:eastAsia="Calibri"/>
          <w:sz w:val="24"/>
          <w:szCs w:val="24"/>
          <w:lang w:eastAsia="ru-RU"/>
        </w:rPr>
      </w:pPr>
      <w:r w:rsidRPr="00687855">
        <w:rPr>
          <w:rFonts w:eastAsia="Calibri"/>
          <w:sz w:val="24"/>
          <w:szCs w:val="24"/>
          <w:lang w:eastAsia="ru-RU"/>
        </w:rPr>
        <w:t xml:space="preserve">- «черно-белый» (при отсутствии в документе графических изображений и (или) цветного текста); </w:t>
      </w:r>
    </w:p>
    <w:p w:rsidR="00687855" w:rsidRPr="00687855" w:rsidRDefault="00687855" w:rsidP="00687855">
      <w:pPr>
        <w:widowControl w:val="0"/>
        <w:shd w:val="clear" w:color="auto" w:fill="FFFFFF"/>
        <w:spacing w:line="288" w:lineRule="exact"/>
        <w:ind w:firstLine="709"/>
        <w:rPr>
          <w:rFonts w:eastAsia="Calibri"/>
          <w:sz w:val="24"/>
          <w:szCs w:val="24"/>
          <w:lang w:eastAsia="ru-RU"/>
        </w:rPr>
      </w:pPr>
      <w:r w:rsidRPr="00687855">
        <w:rPr>
          <w:rFonts w:eastAsia="Calibri"/>
          <w:sz w:val="24"/>
          <w:szCs w:val="24"/>
          <w:lang w:eastAsia="ru-RU"/>
        </w:rPr>
        <w:t xml:space="preserve">- «оттенки серого» (при наличии в документе графических изображений, отличных от цветного графического изображения); </w:t>
      </w:r>
    </w:p>
    <w:p w:rsidR="00687855" w:rsidRPr="00687855" w:rsidRDefault="00687855" w:rsidP="00687855">
      <w:pPr>
        <w:widowControl w:val="0"/>
        <w:shd w:val="clear" w:color="auto" w:fill="FFFFFF"/>
        <w:spacing w:line="288" w:lineRule="exact"/>
        <w:ind w:firstLine="709"/>
        <w:rPr>
          <w:rFonts w:eastAsia="Calibri"/>
          <w:sz w:val="24"/>
          <w:szCs w:val="24"/>
          <w:lang w:eastAsia="ru-RU"/>
        </w:rPr>
      </w:pPr>
      <w:r w:rsidRPr="00687855">
        <w:rPr>
          <w:rFonts w:eastAsia="Calibri"/>
          <w:sz w:val="24"/>
          <w:szCs w:val="24"/>
          <w:lang w:eastAsia="ru-RU"/>
        </w:rPr>
        <w:t xml:space="preserve">- «цветной» или «режим полной цветопередачи» (при наличии в документе цветных графических изображений либо цветного текста); </w:t>
      </w:r>
    </w:p>
    <w:p w:rsidR="00687855" w:rsidRPr="00687855" w:rsidRDefault="00687855" w:rsidP="00687855">
      <w:pPr>
        <w:widowControl w:val="0"/>
        <w:shd w:val="clear" w:color="auto" w:fill="FFFFFF"/>
        <w:spacing w:line="288" w:lineRule="exact"/>
        <w:ind w:firstLine="709"/>
        <w:rPr>
          <w:rFonts w:eastAsia="Calibri"/>
          <w:sz w:val="24"/>
          <w:szCs w:val="24"/>
          <w:lang w:eastAsia="ru-RU"/>
        </w:rPr>
      </w:pPr>
      <w:r w:rsidRPr="00687855">
        <w:rPr>
          <w:rFonts w:eastAsia="Calibri"/>
          <w:sz w:val="24"/>
          <w:szCs w:val="24"/>
          <w:lang w:eastAsia="ru-RU"/>
        </w:rPr>
        <w:t xml:space="preserve">- сохранением всех аутентичных признаков подлинности, а именно: графической подписи лица, печати, углового штампа бланка; </w:t>
      </w:r>
    </w:p>
    <w:p w:rsidR="00687855" w:rsidRPr="00687855" w:rsidRDefault="00687855" w:rsidP="00687855">
      <w:pPr>
        <w:widowControl w:val="0"/>
        <w:shd w:val="clear" w:color="auto" w:fill="FFFFFF"/>
        <w:spacing w:line="288" w:lineRule="exact"/>
        <w:ind w:firstLine="709"/>
        <w:rPr>
          <w:rFonts w:eastAsia="Calibri"/>
          <w:sz w:val="24"/>
          <w:szCs w:val="24"/>
          <w:lang w:eastAsia="ru-RU"/>
        </w:rPr>
      </w:pPr>
      <w:r w:rsidRPr="00687855">
        <w:rPr>
          <w:rFonts w:eastAsia="Calibri"/>
          <w:sz w:val="24"/>
          <w:szCs w:val="24"/>
          <w:lang w:eastAsia="ru-RU"/>
        </w:rPr>
        <w:t xml:space="preserve">- количество файлов должно соответствовать количеству документов, каждый из которых содержит текстовую и (или) графическую информацию. </w:t>
      </w:r>
    </w:p>
    <w:p w:rsidR="00687855" w:rsidRPr="00687855" w:rsidRDefault="00687855" w:rsidP="00687855">
      <w:pPr>
        <w:widowControl w:val="0"/>
        <w:shd w:val="clear" w:color="auto" w:fill="FFFFFF"/>
        <w:spacing w:line="288" w:lineRule="exact"/>
        <w:ind w:firstLine="709"/>
        <w:rPr>
          <w:rFonts w:eastAsia="Calibri"/>
          <w:sz w:val="24"/>
          <w:szCs w:val="24"/>
          <w:lang w:eastAsia="ru-RU"/>
        </w:rPr>
      </w:pPr>
      <w:r w:rsidRPr="00687855">
        <w:rPr>
          <w:rFonts w:eastAsia="Calibri"/>
          <w:sz w:val="24"/>
          <w:szCs w:val="24"/>
          <w:lang w:eastAsia="ru-RU"/>
        </w:rPr>
        <w:t xml:space="preserve">Электронные документы должны обеспечивать: </w:t>
      </w:r>
    </w:p>
    <w:p w:rsidR="00687855" w:rsidRPr="00687855" w:rsidRDefault="00687855" w:rsidP="00687855">
      <w:pPr>
        <w:widowControl w:val="0"/>
        <w:shd w:val="clear" w:color="auto" w:fill="FFFFFF"/>
        <w:spacing w:line="288" w:lineRule="exact"/>
        <w:ind w:firstLine="709"/>
        <w:rPr>
          <w:rFonts w:eastAsia="Calibri"/>
          <w:sz w:val="24"/>
          <w:szCs w:val="24"/>
          <w:lang w:eastAsia="ru-RU"/>
        </w:rPr>
      </w:pPr>
      <w:r w:rsidRPr="00687855">
        <w:rPr>
          <w:rFonts w:eastAsia="Calibri"/>
          <w:sz w:val="24"/>
          <w:szCs w:val="24"/>
          <w:lang w:eastAsia="ru-RU"/>
        </w:rPr>
        <w:t xml:space="preserve">- возможность идентифицировать документ и количество листов в документе; </w:t>
      </w:r>
    </w:p>
    <w:p w:rsidR="00687855" w:rsidRPr="00687855" w:rsidRDefault="00687855" w:rsidP="00687855">
      <w:pPr>
        <w:widowControl w:val="0"/>
        <w:shd w:val="clear" w:color="auto" w:fill="FFFFFF"/>
        <w:spacing w:line="288" w:lineRule="exact"/>
        <w:ind w:firstLine="709"/>
        <w:rPr>
          <w:rFonts w:eastAsia="Calibri"/>
          <w:sz w:val="24"/>
          <w:szCs w:val="24"/>
          <w:lang w:eastAsia="ru-RU"/>
        </w:rPr>
      </w:pPr>
      <w:r w:rsidRPr="00687855">
        <w:rPr>
          <w:rFonts w:eastAsia="Calibri"/>
          <w:sz w:val="24"/>
          <w:szCs w:val="24"/>
          <w:lang w:eastAsia="ru-RU"/>
        </w:rPr>
        <w:t xml:space="preserve"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 </w:t>
      </w:r>
    </w:p>
    <w:p w:rsidR="00687855" w:rsidRPr="00687855" w:rsidRDefault="00687855" w:rsidP="00687855">
      <w:pPr>
        <w:widowControl w:val="0"/>
        <w:shd w:val="clear" w:color="auto" w:fill="FFFFFF"/>
        <w:spacing w:line="288" w:lineRule="exact"/>
        <w:ind w:firstLine="709"/>
        <w:rPr>
          <w:rFonts w:eastAsia="Calibri"/>
          <w:sz w:val="24"/>
          <w:szCs w:val="24"/>
          <w:lang w:eastAsia="ru-RU"/>
        </w:rPr>
      </w:pPr>
      <w:r w:rsidRPr="00687855">
        <w:rPr>
          <w:rFonts w:eastAsia="Calibri"/>
          <w:sz w:val="24"/>
          <w:szCs w:val="24"/>
          <w:lang w:eastAsia="ru-RU"/>
        </w:rPr>
        <w:t xml:space="preserve">Документы, подлежащие представлению в форматах </w:t>
      </w:r>
      <w:proofErr w:type="spellStart"/>
      <w:r w:rsidRPr="00687855">
        <w:rPr>
          <w:rFonts w:eastAsia="Calibri"/>
          <w:sz w:val="24"/>
          <w:szCs w:val="24"/>
          <w:lang w:eastAsia="ru-RU"/>
        </w:rPr>
        <w:t>xls</w:t>
      </w:r>
      <w:proofErr w:type="spellEnd"/>
      <w:r w:rsidRPr="00687855">
        <w:rPr>
          <w:rFonts w:eastAsia="Calibri"/>
          <w:sz w:val="24"/>
          <w:szCs w:val="24"/>
          <w:lang w:eastAsia="ru-RU"/>
        </w:rPr>
        <w:t xml:space="preserve">, </w:t>
      </w:r>
      <w:proofErr w:type="spellStart"/>
      <w:r w:rsidRPr="00687855">
        <w:rPr>
          <w:rFonts w:eastAsia="Calibri"/>
          <w:sz w:val="24"/>
          <w:szCs w:val="24"/>
          <w:lang w:eastAsia="ru-RU"/>
        </w:rPr>
        <w:t>xlsx</w:t>
      </w:r>
      <w:proofErr w:type="spellEnd"/>
      <w:r w:rsidRPr="00687855">
        <w:rPr>
          <w:rFonts w:eastAsia="Calibri"/>
          <w:sz w:val="24"/>
          <w:szCs w:val="24"/>
          <w:lang w:eastAsia="ru-RU"/>
        </w:rPr>
        <w:t xml:space="preserve"> или </w:t>
      </w:r>
      <w:proofErr w:type="spellStart"/>
      <w:r w:rsidRPr="00687855">
        <w:rPr>
          <w:rFonts w:eastAsia="Calibri"/>
          <w:sz w:val="24"/>
          <w:szCs w:val="24"/>
          <w:lang w:eastAsia="ru-RU"/>
        </w:rPr>
        <w:t>ods</w:t>
      </w:r>
      <w:proofErr w:type="spellEnd"/>
      <w:r w:rsidRPr="00687855">
        <w:rPr>
          <w:rFonts w:eastAsia="Calibri"/>
          <w:sz w:val="24"/>
          <w:szCs w:val="24"/>
          <w:lang w:eastAsia="ru-RU"/>
        </w:rPr>
        <w:t>, формируются в виде отдельного электронного документа.</w:t>
      </w:r>
    </w:p>
    <w:p w:rsidR="00687855" w:rsidRPr="00687855" w:rsidRDefault="00687855" w:rsidP="00687855">
      <w:pPr>
        <w:widowControl w:val="0"/>
        <w:shd w:val="clear" w:color="auto" w:fill="FFFFFF"/>
        <w:spacing w:line="288" w:lineRule="exact"/>
        <w:ind w:firstLine="709"/>
        <w:rPr>
          <w:rFonts w:eastAsia="Calibri"/>
          <w:sz w:val="24"/>
          <w:szCs w:val="24"/>
          <w:lang w:eastAsia="ru-RU"/>
        </w:rPr>
      </w:pPr>
      <w:r w:rsidRPr="00687855">
        <w:rPr>
          <w:rFonts w:eastAsia="Calibri"/>
          <w:sz w:val="24"/>
          <w:szCs w:val="24"/>
          <w:lang w:eastAsia="ru-RU"/>
        </w:rPr>
        <w:t>9.3. Заявления и прилагаемые документы, указанные в пункте 9.1. Административного регламента, направляются (подаются) в Уполномоченный орган в электронной форме путем заполнения формы запроса через личный кабинет на ЕПГУ, РПГУ.</w:t>
      </w:r>
    </w:p>
    <w:p w:rsidR="00687855" w:rsidRPr="00687855" w:rsidRDefault="00687855" w:rsidP="00687855">
      <w:pPr>
        <w:widowControl w:val="0"/>
        <w:shd w:val="clear" w:color="auto" w:fill="FFFFFF"/>
        <w:spacing w:line="288" w:lineRule="exact"/>
        <w:ind w:firstLine="709"/>
        <w:rPr>
          <w:rFonts w:eastAsia="Calibri"/>
          <w:sz w:val="24"/>
          <w:szCs w:val="24"/>
          <w:lang w:eastAsia="ru-RU"/>
        </w:rPr>
      </w:pPr>
      <w:r w:rsidRPr="00687855">
        <w:rPr>
          <w:rFonts w:eastAsia="Calibri"/>
          <w:sz w:val="24"/>
          <w:szCs w:val="24"/>
          <w:lang w:eastAsia="ru-RU"/>
        </w:rPr>
        <w:t>Формы документов для заполнения могут быть получены заявителем при личном обращении в Уполномоченный орган, в электронной форме на официальном веб-сайте Уполномоченного органа, ЕПГУ, РПГУ.</w:t>
      </w:r>
    </w:p>
    <w:p w:rsidR="006B01CD" w:rsidRPr="00440989" w:rsidRDefault="007B0412" w:rsidP="006B01CD">
      <w:pPr>
        <w:ind w:firstLine="708"/>
        <w:rPr>
          <w:bCs/>
          <w:sz w:val="24"/>
          <w:szCs w:val="24"/>
        </w:rPr>
      </w:pPr>
      <w:r w:rsidRPr="00440989">
        <w:rPr>
          <w:bCs/>
          <w:sz w:val="24"/>
          <w:szCs w:val="24"/>
        </w:rPr>
        <w:t>9</w:t>
      </w:r>
      <w:r w:rsidR="00687855">
        <w:rPr>
          <w:bCs/>
          <w:sz w:val="24"/>
          <w:szCs w:val="24"/>
        </w:rPr>
        <w:t>.4</w:t>
      </w:r>
      <w:r w:rsidR="006B01CD" w:rsidRPr="00440989">
        <w:rPr>
          <w:bCs/>
          <w:sz w:val="24"/>
          <w:szCs w:val="24"/>
        </w:rPr>
        <w:t>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представить, в том числе в электронной форме</w:t>
      </w:r>
      <w:r w:rsidRPr="00440989">
        <w:rPr>
          <w:bCs/>
          <w:sz w:val="24"/>
          <w:szCs w:val="24"/>
        </w:rPr>
        <w:t>:</w:t>
      </w:r>
    </w:p>
    <w:p w:rsidR="00687855" w:rsidRPr="00687855" w:rsidRDefault="00156082" w:rsidP="00156082">
      <w:pPr>
        <w:widowControl w:val="0"/>
        <w:suppressLineNumbers/>
        <w:autoSpaceDE w:val="0"/>
        <w:autoSpaceDN w:val="0"/>
        <w:adjustRightInd w:val="0"/>
        <w:ind w:firstLine="708"/>
        <w:contextualSpacing/>
        <w:jc w:val="left"/>
        <w:rPr>
          <w:rFonts w:eastAsia="Calibri"/>
          <w:sz w:val="24"/>
          <w:szCs w:val="24"/>
          <w:lang w:val="x-none" w:eastAsia="x-none"/>
        </w:rPr>
      </w:pPr>
      <w:r>
        <w:rPr>
          <w:rFonts w:eastAsia="Calibri"/>
          <w:sz w:val="24"/>
          <w:szCs w:val="24"/>
          <w:lang w:eastAsia="x-none"/>
        </w:rPr>
        <w:t>9.4.1.</w:t>
      </w:r>
      <w:r w:rsidR="00687855" w:rsidRPr="00687855">
        <w:rPr>
          <w:rFonts w:eastAsia="Calibri"/>
          <w:sz w:val="24"/>
          <w:szCs w:val="24"/>
          <w:lang w:val="x-none" w:eastAsia="x-none"/>
        </w:rPr>
        <w:t xml:space="preserve">Для предоставления муниципальной услуги, Уполномоченным органом запрашиваются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 которых находятся указанные документы и которые заявитель вправе представить по собственной инициативе следующие документы и сведения: </w:t>
      </w:r>
    </w:p>
    <w:p w:rsidR="00687855" w:rsidRPr="00687855" w:rsidRDefault="00687855" w:rsidP="00687855">
      <w:pPr>
        <w:widowControl w:val="0"/>
        <w:numPr>
          <w:ilvl w:val="0"/>
          <w:numId w:val="2"/>
        </w:numPr>
        <w:tabs>
          <w:tab w:val="left" w:pos="993"/>
        </w:tabs>
        <w:ind w:firstLine="0"/>
        <w:jc w:val="left"/>
        <w:rPr>
          <w:rFonts w:eastAsia="Calibri"/>
          <w:sz w:val="24"/>
          <w:szCs w:val="24"/>
          <w:lang w:val="x-none" w:eastAsia="x-none"/>
        </w:rPr>
      </w:pPr>
      <w:r w:rsidRPr="00687855">
        <w:rPr>
          <w:rFonts w:eastAsia="Calibri"/>
          <w:sz w:val="24"/>
          <w:szCs w:val="24"/>
          <w:lang w:val="x-none" w:eastAsia="x-none"/>
        </w:rPr>
        <w:t>Выписка из Единого государственного реестра юридических лиц, в случае подачи заявления юридическим лицом;</w:t>
      </w:r>
    </w:p>
    <w:p w:rsidR="00687855" w:rsidRPr="00687855" w:rsidRDefault="00687855" w:rsidP="00687855">
      <w:pPr>
        <w:widowControl w:val="0"/>
        <w:numPr>
          <w:ilvl w:val="0"/>
          <w:numId w:val="2"/>
        </w:numPr>
        <w:tabs>
          <w:tab w:val="left" w:pos="993"/>
        </w:tabs>
        <w:ind w:firstLine="0"/>
        <w:jc w:val="left"/>
        <w:rPr>
          <w:rFonts w:eastAsia="Calibri"/>
          <w:sz w:val="24"/>
          <w:szCs w:val="24"/>
          <w:lang w:val="x-none" w:eastAsia="x-none"/>
        </w:rPr>
      </w:pPr>
      <w:bookmarkStart w:id="1" w:name="bookmark67"/>
      <w:bookmarkEnd w:id="1"/>
      <w:r w:rsidRPr="00687855">
        <w:rPr>
          <w:rFonts w:eastAsia="Calibri"/>
          <w:sz w:val="24"/>
          <w:szCs w:val="24"/>
          <w:lang w:val="x-none" w:eastAsia="x-none"/>
        </w:rPr>
        <w:t>Выписка из Единого государственного реестра индивидуальных предпринимателей, в случае подачи заявления индивидуальным предпринимателем;</w:t>
      </w:r>
    </w:p>
    <w:p w:rsidR="00687855" w:rsidRPr="00687855" w:rsidRDefault="00687855" w:rsidP="00687855">
      <w:pPr>
        <w:widowControl w:val="0"/>
        <w:numPr>
          <w:ilvl w:val="0"/>
          <w:numId w:val="2"/>
        </w:numPr>
        <w:tabs>
          <w:tab w:val="left" w:pos="993"/>
        </w:tabs>
        <w:ind w:firstLine="0"/>
        <w:jc w:val="left"/>
        <w:rPr>
          <w:rFonts w:eastAsia="Calibri"/>
          <w:sz w:val="24"/>
          <w:szCs w:val="24"/>
          <w:lang w:val="x-none" w:eastAsia="x-none"/>
        </w:rPr>
      </w:pPr>
      <w:bookmarkStart w:id="2" w:name="bookmark68"/>
      <w:bookmarkEnd w:id="2"/>
      <w:r w:rsidRPr="00687855">
        <w:rPr>
          <w:rFonts w:eastAsia="Calibri"/>
          <w:sz w:val="24"/>
          <w:szCs w:val="24"/>
          <w:lang w:val="x-none" w:eastAsia="x-none"/>
        </w:rPr>
        <w:t xml:space="preserve"> Выписка из Единого государственного реестра недвижимости в отношении земельного участка.</w:t>
      </w:r>
    </w:p>
    <w:p w:rsidR="00687855" w:rsidRPr="00687855" w:rsidRDefault="00687855" w:rsidP="00687855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firstLine="0"/>
        <w:contextualSpacing/>
        <w:jc w:val="left"/>
        <w:rPr>
          <w:rFonts w:eastAsia="Calibri"/>
          <w:sz w:val="24"/>
          <w:szCs w:val="24"/>
          <w:lang w:val="x-none"/>
        </w:rPr>
      </w:pPr>
      <w:bookmarkStart w:id="3" w:name="bookmark69"/>
      <w:bookmarkEnd w:id="3"/>
      <w:r w:rsidRPr="00687855">
        <w:rPr>
          <w:rFonts w:eastAsia="Calibri"/>
          <w:sz w:val="24"/>
          <w:szCs w:val="24"/>
          <w:lang w:val="x-none"/>
        </w:rPr>
        <w:t>Согласование схемы расположения земельного участка, находящегося в государственной собственности Республики Крым, с исполнительными органами государственной власти Республики Крым в сфере градостроительства и архитектуры, лесных и охотничьих отношений, экологии и природопользования, органами местного самоуправления соответствующих муниципальных районов, городских округов, городских поселений;</w:t>
      </w:r>
    </w:p>
    <w:p w:rsidR="00687855" w:rsidRPr="00687855" w:rsidRDefault="00687855" w:rsidP="00687855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firstLine="0"/>
        <w:contextualSpacing/>
        <w:jc w:val="left"/>
        <w:rPr>
          <w:rFonts w:eastAsia="Calibri"/>
          <w:sz w:val="24"/>
          <w:szCs w:val="24"/>
          <w:lang w:val="x-none"/>
        </w:rPr>
      </w:pPr>
      <w:r w:rsidRPr="00687855">
        <w:rPr>
          <w:rFonts w:eastAsia="Calibri"/>
          <w:sz w:val="24"/>
          <w:szCs w:val="24"/>
          <w:lang w:val="x-none"/>
        </w:rPr>
        <w:lastRenderedPageBreak/>
        <w:t>Согласование или отказ в согласовании схемы расположения земельного участка от органа исполнительной власти Республики Крым, уполномоченного в сфере охраны культурного наследия;</w:t>
      </w:r>
    </w:p>
    <w:p w:rsidR="00687855" w:rsidRPr="00687855" w:rsidRDefault="00687855" w:rsidP="00687855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firstLine="0"/>
        <w:contextualSpacing/>
        <w:jc w:val="left"/>
        <w:rPr>
          <w:rFonts w:eastAsia="Calibri"/>
          <w:sz w:val="24"/>
          <w:szCs w:val="24"/>
          <w:lang w:val="x-none"/>
        </w:rPr>
      </w:pPr>
      <w:r w:rsidRPr="00687855">
        <w:rPr>
          <w:rFonts w:eastAsia="Calibri"/>
          <w:sz w:val="24"/>
          <w:szCs w:val="24"/>
          <w:lang w:val="x-none"/>
        </w:rPr>
        <w:t xml:space="preserve">Согласование или отказ в согласовании схемы расположения земельного участка от органа исполнительной власти Республики Крым, уполномоченного в сфере водного хозяйства и мелиорации.  </w:t>
      </w:r>
    </w:p>
    <w:p w:rsidR="00156082" w:rsidRDefault="00687855" w:rsidP="00156082">
      <w:pPr>
        <w:pStyle w:val="a6"/>
        <w:widowControl w:val="0"/>
        <w:numPr>
          <w:ilvl w:val="2"/>
          <w:numId w:val="3"/>
        </w:numPr>
        <w:suppressLineNumbers/>
        <w:tabs>
          <w:tab w:val="left" w:pos="1276"/>
        </w:tabs>
        <w:autoSpaceDE w:val="0"/>
        <w:autoSpaceDN w:val="0"/>
        <w:adjustRightInd w:val="0"/>
        <w:ind w:firstLine="131"/>
        <w:jc w:val="left"/>
        <w:rPr>
          <w:rFonts w:eastAsia="Calibri"/>
          <w:sz w:val="24"/>
          <w:szCs w:val="24"/>
          <w:lang w:val="x-none" w:eastAsia="x-none"/>
        </w:rPr>
      </w:pPr>
      <w:r w:rsidRPr="00156082">
        <w:rPr>
          <w:rFonts w:eastAsia="Calibri"/>
          <w:sz w:val="24"/>
          <w:szCs w:val="24"/>
          <w:lang w:val="x-none" w:eastAsia="x-none"/>
        </w:rPr>
        <w:t>Заявитель вправе, по собственной инициативе предоста</w:t>
      </w:r>
      <w:r w:rsidR="00156082">
        <w:rPr>
          <w:rFonts w:eastAsia="Calibri"/>
          <w:sz w:val="24"/>
          <w:szCs w:val="24"/>
          <w:lang w:val="x-none" w:eastAsia="x-none"/>
        </w:rPr>
        <w:t>вить документы,</w:t>
      </w:r>
    </w:p>
    <w:p w:rsidR="00687855" w:rsidRPr="00156082" w:rsidRDefault="00156082" w:rsidP="00156082">
      <w:pPr>
        <w:widowControl w:val="0"/>
        <w:suppressLineNumbers/>
        <w:tabs>
          <w:tab w:val="left" w:pos="1276"/>
        </w:tabs>
        <w:autoSpaceDE w:val="0"/>
        <w:autoSpaceDN w:val="0"/>
        <w:adjustRightInd w:val="0"/>
        <w:ind w:firstLine="0"/>
        <w:jc w:val="left"/>
        <w:rPr>
          <w:rFonts w:eastAsia="Calibri"/>
          <w:sz w:val="24"/>
          <w:szCs w:val="24"/>
          <w:lang w:val="x-none" w:eastAsia="x-none"/>
        </w:rPr>
      </w:pPr>
      <w:r>
        <w:rPr>
          <w:rFonts w:eastAsia="Calibri"/>
          <w:sz w:val="24"/>
          <w:szCs w:val="24"/>
          <w:lang w:val="x-none" w:eastAsia="x-none"/>
        </w:rPr>
        <w:t>п</w:t>
      </w:r>
      <w:r w:rsidRPr="00156082">
        <w:rPr>
          <w:rFonts w:eastAsia="Calibri"/>
          <w:sz w:val="24"/>
          <w:szCs w:val="24"/>
          <w:lang w:val="x-none" w:eastAsia="x-none"/>
        </w:rPr>
        <w:t>редусмотренные</w:t>
      </w:r>
      <w:r>
        <w:rPr>
          <w:rFonts w:eastAsia="Calibri"/>
          <w:sz w:val="24"/>
          <w:szCs w:val="24"/>
          <w:lang w:eastAsia="x-none"/>
        </w:rPr>
        <w:t xml:space="preserve"> </w:t>
      </w:r>
      <w:r>
        <w:rPr>
          <w:rFonts w:eastAsia="Calibri"/>
          <w:sz w:val="24"/>
          <w:szCs w:val="24"/>
          <w:lang w:val="x-none" w:eastAsia="x-none"/>
        </w:rPr>
        <w:t xml:space="preserve">пунктом </w:t>
      </w:r>
      <w:r>
        <w:rPr>
          <w:rFonts w:eastAsia="Calibri"/>
          <w:sz w:val="24"/>
          <w:szCs w:val="24"/>
          <w:lang w:eastAsia="x-none"/>
        </w:rPr>
        <w:t>9.4</w:t>
      </w:r>
      <w:r w:rsidR="00687855" w:rsidRPr="00156082">
        <w:rPr>
          <w:rFonts w:eastAsia="Calibri"/>
          <w:sz w:val="24"/>
          <w:szCs w:val="24"/>
          <w:lang w:val="x-none" w:eastAsia="x-none"/>
        </w:rPr>
        <w:t xml:space="preserve">.1 Административного регламента. </w:t>
      </w:r>
    </w:p>
    <w:p w:rsidR="00687855" w:rsidRPr="00687855" w:rsidRDefault="00687855" w:rsidP="00687855">
      <w:pPr>
        <w:suppressLineNumbers/>
        <w:tabs>
          <w:tab w:val="left" w:pos="1276"/>
        </w:tabs>
        <w:autoSpaceDE w:val="0"/>
        <w:autoSpaceDN w:val="0"/>
        <w:adjustRightInd w:val="0"/>
        <w:spacing w:after="200" w:line="276" w:lineRule="auto"/>
        <w:ind w:firstLine="709"/>
        <w:contextualSpacing/>
        <w:rPr>
          <w:rFonts w:eastAsia="Calibri"/>
          <w:sz w:val="24"/>
          <w:szCs w:val="24"/>
          <w:lang w:val="x-none" w:eastAsia="x-none"/>
        </w:rPr>
      </w:pPr>
      <w:r w:rsidRPr="00687855">
        <w:rPr>
          <w:rFonts w:eastAsia="Calibri"/>
          <w:sz w:val="24"/>
          <w:szCs w:val="24"/>
          <w:lang w:val="x-none" w:eastAsia="x-none"/>
        </w:rPr>
        <w:t>Непредставление вышеуказанных документов не является причиной для отказа в предоставлении муниципальной услуги.</w:t>
      </w:r>
    </w:p>
    <w:p w:rsidR="00566A83" w:rsidRPr="00440989" w:rsidRDefault="0049650B" w:rsidP="0070645B">
      <w:pPr>
        <w:ind w:firstLine="708"/>
        <w:rPr>
          <w:b/>
          <w:sz w:val="24"/>
          <w:szCs w:val="24"/>
        </w:rPr>
      </w:pPr>
      <w:r w:rsidRPr="00440989">
        <w:rPr>
          <w:b/>
          <w:sz w:val="24"/>
          <w:szCs w:val="24"/>
        </w:rPr>
        <w:t>1.</w:t>
      </w:r>
      <w:r w:rsidR="00566A83" w:rsidRPr="00440989">
        <w:rPr>
          <w:b/>
          <w:sz w:val="24"/>
          <w:szCs w:val="24"/>
        </w:rPr>
        <w:t>3</w:t>
      </w:r>
      <w:r w:rsidRPr="00440989">
        <w:rPr>
          <w:b/>
          <w:sz w:val="24"/>
          <w:szCs w:val="24"/>
        </w:rPr>
        <w:t>. Подраздел 10 раздела II Административного регламента исключить</w:t>
      </w:r>
      <w:r w:rsidR="00440989" w:rsidRPr="00440989">
        <w:rPr>
          <w:b/>
          <w:sz w:val="24"/>
          <w:szCs w:val="24"/>
        </w:rPr>
        <w:t>.</w:t>
      </w:r>
    </w:p>
    <w:p w:rsidR="00440989" w:rsidRPr="00440989" w:rsidRDefault="00440989" w:rsidP="0070645B">
      <w:pPr>
        <w:ind w:firstLine="708"/>
        <w:rPr>
          <w:b/>
          <w:sz w:val="24"/>
          <w:szCs w:val="24"/>
        </w:rPr>
      </w:pPr>
    </w:p>
    <w:p w:rsidR="00367F98" w:rsidRPr="00440989" w:rsidRDefault="0049650B" w:rsidP="00367F98">
      <w:pPr>
        <w:ind w:firstLine="708"/>
        <w:rPr>
          <w:b/>
          <w:sz w:val="24"/>
          <w:szCs w:val="24"/>
        </w:rPr>
      </w:pPr>
      <w:r w:rsidRPr="00440989">
        <w:rPr>
          <w:b/>
          <w:sz w:val="24"/>
          <w:szCs w:val="24"/>
        </w:rPr>
        <w:t>1.</w:t>
      </w:r>
      <w:r w:rsidR="00566A83" w:rsidRPr="00440989">
        <w:rPr>
          <w:b/>
          <w:sz w:val="24"/>
          <w:szCs w:val="24"/>
        </w:rPr>
        <w:t>4</w:t>
      </w:r>
      <w:r w:rsidRPr="00440989">
        <w:rPr>
          <w:b/>
          <w:sz w:val="24"/>
          <w:szCs w:val="24"/>
        </w:rPr>
        <w:t xml:space="preserve">. </w:t>
      </w:r>
      <w:r w:rsidR="00367F98" w:rsidRPr="00440989">
        <w:rPr>
          <w:b/>
          <w:sz w:val="24"/>
          <w:szCs w:val="24"/>
        </w:rPr>
        <w:t>Дополнить пункт 19.1 подраздела</w:t>
      </w:r>
      <w:r w:rsidR="00AE69A6" w:rsidRPr="00440989">
        <w:rPr>
          <w:b/>
          <w:sz w:val="24"/>
          <w:szCs w:val="24"/>
        </w:rPr>
        <w:t xml:space="preserve"> </w:t>
      </w:r>
      <w:r w:rsidR="00367F98" w:rsidRPr="00440989">
        <w:rPr>
          <w:b/>
          <w:sz w:val="24"/>
          <w:szCs w:val="24"/>
        </w:rPr>
        <w:t>19 раздела II Административного регламента абзацем следующего содержания:</w:t>
      </w:r>
    </w:p>
    <w:p w:rsidR="00566A83" w:rsidRPr="00440989" w:rsidRDefault="00367F98" w:rsidP="00440989">
      <w:pPr>
        <w:ind w:firstLine="708"/>
        <w:rPr>
          <w:bCs/>
          <w:sz w:val="24"/>
          <w:szCs w:val="24"/>
        </w:rPr>
      </w:pPr>
      <w:r w:rsidRPr="00440989">
        <w:rPr>
          <w:bCs/>
          <w:sz w:val="24"/>
          <w:szCs w:val="24"/>
        </w:rPr>
        <w:t>«На официальном сайте Органа и на ЕПГУ размещаются требования, которым должны соответствовать помещения, в которых предоставляется муниципальная услуга, в том числе зал ожидания, места для заполнения запросов о предоставлении муниципальной услуги, информационные стенды с образцами их заполнения и перечнем документов и (или) информации, необходимых для предоставления каждой муниципальной услуги,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инвалидов.».</w:t>
      </w:r>
    </w:p>
    <w:p w:rsidR="00367F98" w:rsidRPr="00440989" w:rsidRDefault="00367F98" w:rsidP="00367F98">
      <w:pPr>
        <w:ind w:firstLine="708"/>
        <w:rPr>
          <w:b/>
          <w:bCs/>
          <w:sz w:val="24"/>
          <w:szCs w:val="24"/>
        </w:rPr>
      </w:pPr>
      <w:r w:rsidRPr="00440989">
        <w:rPr>
          <w:b/>
          <w:bCs/>
          <w:sz w:val="24"/>
          <w:szCs w:val="24"/>
        </w:rPr>
        <w:t>1.</w:t>
      </w:r>
      <w:r w:rsidR="00566A83" w:rsidRPr="00440989">
        <w:rPr>
          <w:b/>
          <w:bCs/>
          <w:sz w:val="24"/>
          <w:szCs w:val="24"/>
        </w:rPr>
        <w:t>5</w:t>
      </w:r>
      <w:r w:rsidRPr="00440989">
        <w:rPr>
          <w:b/>
          <w:bCs/>
          <w:sz w:val="24"/>
          <w:szCs w:val="24"/>
        </w:rPr>
        <w:t>. Дополнить пункт 20.1 подраздела 20 раздела II Административного регламента абзацем следующего содержания:</w:t>
      </w:r>
    </w:p>
    <w:p w:rsidR="00BD2AFB" w:rsidRPr="00440989" w:rsidRDefault="00367F98" w:rsidP="00B95AEB">
      <w:pPr>
        <w:ind w:firstLine="708"/>
        <w:rPr>
          <w:sz w:val="24"/>
          <w:szCs w:val="24"/>
        </w:rPr>
      </w:pPr>
      <w:r w:rsidRPr="00440989">
        <w:rPr>
          <w:sz w:val="24"/>
          <w:szCs w:val="24"/>
        </w:rPr>
        <w:t>«На официальном сайте Органа и на ЕПГУ размещается перечень показателей качества и доступности муниципальной услуги, в том числе о доступности электронных форм документов, необходимых для предоставления муниципальной услуги, возможности подачи запроса на получение муниципальной услуги и документов в электронной форме, своевременности предоставления муниципальной услуги (отсутствии нарушений сроков предоставления муниципальной услуги), предоставлении муниципальной услуги в соответствии с вариантом предоставления муниципальной услуги, доступности инструментов совершения в электронном виде платежей, необходимых для получения муниципальной услуги, удобстве информирования заявителя о ходе предоставления муниципальной услуги, а также получения результата предоставления услуги.»</w:t>
      </w:r>
      <w:r w:rsidR="00BD2AFB" w:rsidRPr="00440989">
        <w:rPr>
          <w:sz w:val="24"/>
          <w:szCs w:val="24"/>
        </w:rPr>
        <w:t>;</w:t>
      </w:r>
    </w:p>
    <w:p w:rsidR="00652EAA" w:rsidRPr="00440989" w:rsidRDefault="00652EAA" w:rsidP="00652EAA">
      <w:pPr>
        <w:ind w:firstLine="708"/>
        <w:rPr>
          <w:b/>
          <w:bCs/>
          <w:sz w:val="24"/>
          <w:szCs w:val="24"/>
        </w:rPr>
      </w:pPr>
      <w:r w:rsidRPr="00440989">
        <w:rPr>
          <w:b/>
          <w:bCs/>
          <w:sz w:val="24"/>
          <w:szCs w:val="24"/>
        </w:rPr>
        <w:t>1.</w:t>
      </w:r>
      <w:r w:rsidR="00BD2AFB" w:rsidRPr="00440989">
        <w:rPr>
          <w:b/>
          <w:bCs/>
          <w:sz w:val="24"/>
          <w:szCs w:val="24"/>
        </w:rPr>
        <w:t>6</w:t>
      </w:r>
      <w:r w:rsidR="004D5D19">
        <w:rPr>
          <w:b/>
          <w:bCs/>
          <w:sz w:val="24"/>
          <w:szCs w:val="24"/>
        </w:rPr>
        <w:t>. Пункт 27</w:t>
      </w:r>
      <w:r w:rsidR="00F77A2A">
        <w:rPr>
          <w:b/>
          <w:bCs/>
          <w:sz w:val="24"/>
          <w:szCs w:val="24"/>
        </w:rPr>
        <w:t>.2 подраздела 26</w:t>
      </w:r>
      <w:r w:rsidRPr="00440989">
        <w:rPr>
          <w:b/>
          <w:bCs/>
          <w:sz w:val="24"/>
          <w:szCs w:val="24"/>
        </w:rPr>
        <w:t xml:space="preserve"> раздела II</w:t>
      </w:r>
      <w:r w:rsidR="00F77A2A">
        <w:rPr>
          <w:b/>
          <w:bCs/>
          <w:sz w:val="24"/>
          <w:szCs w:val="24"/>
        </w:rPr>
        <w:t>I</w:t>
      </w:r>
      <w:r w:rsidRPr="00440989">
        <w:rPr>
          <w:b/>
          <w:bCs/>
          <w:sz w:val="24"/>
          <w:szCs w:val="24"/>
        </w:rPr>
        <w:t xml:space="preserve"> Административного реглам</w:t>
      </w:r>
      <w:r w:rsidR="004D5D19">
        <w:rPr>
          <w:b/>
          <w:bCs/>
          <w:sz w:val="24"/>
          <w:szCs w:val="24"/>
        </w:rPr>
        <w:t>ента дополнить подпунктом 27.2.</w:t>
      </w:r>
      <w:r w:rsidR="004D5D19" w:rsidRPr="004D5D19">
        <w:rPr>
          <w:b/>
          <w:bCs/>
          <w:sz w:val="24"/>
          <w:szCs w:val="24"/>
        </w:rPr>
        <w:t>4</w:t>
      </w:r>
      <w:r w:rsidRPr="00440989">
        <w:rPr>
          <w:b/>
          <w:bCs/>
          <w:sz w:val="24"/>
          <w:szCs w:val="24"/>
        </w:rPr>
        <w:t xml:space="preserve"> следующего содержания:</w:t>
      </w:r>
    </w:p>
    <w:p w:rsidR="00652EAA" w:rsidRPr="00440989" w:rsidRDefault="004D5D19" w:rsidP="00652EAA">
      <w:pPr>
        <w:ind w:firstLine="708"/>
        <w:rPr>
          <w:sz w:val="24"/>
          <w:szCs w:val="24"/>
        </w:rPr>
      </w:pPr>
      <w:r>
        <w:rPr>
          <w:sz w:val="24"/>
          <w:szCs w:val="24"/>
        </w:rPr>
        <w:t>«27.2.4</w:t>
      </w:r>
      <w:r w:rsidR="00652EAA" w:rsidRPr="00440989">
        <w:rPr>
          <w:sz w:val="24"/>
          <w:szCs w:val="24"/>
        </w:rPr>
        <w:t>. Результат предоставления услуги в отношении несовершеннолетнего, оформленный в форме документа на бумажном носителе, не может быть предоставлен другому законному представителю несовершеннолетнего в случае,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лично.»</w:t>
      </w:r>
      <w:r w:rsidR="00BD2AFB" w:rsidRPr="00440989">
        <w:rPr>
          <w:sz w:val="24"/>
          <w:szCs w:val="24"/>
        </w:rPr>
        <w:t>;</w:t>
      </w:r>
    </w:p>
    <w:p w:rsidR="00BD2AFB" w:rsidRPr="00440989" w:rsidRDefault="00BD2AFB" w:rsidP="00440989">
      <w:pPr>
        <w:ind w:firstLine="0"/>
        <w:rPr>
          <w:sz w:val="24"/>
          <w:szCs w:val="24"/>
        </w:rPr>
      </w:pPr>
    </w:p>
    <w:p w:rsidR="00440989" w:rsidRPr="00440989" w:rsidRDefault="00BD1554" w:rsidP="00440989">
      <w:pPr>
        <w:tabs>
          <w:tab w:val="left" w:pos="900"/>
        </w:tabs>
        <w:spacing w:line="240" w:lineRule="atLeast"/>
        <w:ind w:firstLine="709"/>
        <w:rPr>
          <w:sz w:val="24"/>
          <w:szCs w:val="24"/>
        </w:rPr>
      </w:pPr>
      <w:r w:rsidRPr="00440989">
        <w:rPr>
          <w:b/>
          <w:sz w:val="24"/>
          <w:szCs w:val="24"/>
        </w:rPr>
        <w:t>2.</w:t>
      </w:r>
      <w:r w:rsidRPr="00440989">
        <w:rPr>
          <w:sz w:val="24"/>
          <w:szCs w:val="24"/>
        </w:rPr>
        <w:t xml:space="preserve"> </w:t>
      </w:r>
      <w:r w:rsidR="00440989" w:rsidRPr="00440989">
        <w:rPr>
          <w:sz w:val="24"/>
          <w:szCs w:val="24"/>
        </w:rPr>
        <w:t xml:space="preserve">Настоящее постановление подлежит обнародованию путём размещения на информационных стендах Некрасовского сельского поселения и на портале Правительства Республики Крым в информационно-телекоммуникационной сети «Интернет» в разделе «Муниципальные образования Советского района «Некрасовское сельское поселение» (доступ к официальной интернет - странице по адресу </w:t>
      </w:r>
      <w:hyperlink r:id="rId7" w:history="1">
        <w:r w:rsidR="00440989" w:rsidRPr="00440989">
          <w:rPr>
            <w:rStyle w:val="a3"/>
            <w:sz w:val="24"/>
            <w:szCs w:val="24"/>
          </w:rPr>
          <w:t>http://sovmo.rk.gov.ru</w:t>
        </w:r>
      </w:hyperlink>
      <w:r w:rsidR="00440989" w:rsidRPr="00440989">
        <w:rPr>
          <w:sz w:val="24"/>
          <w:szCs w:val="24"/>
        </w:rPr>
        <w:t>).</w:t>
      </w:r>
    </w:p>
    <w:p w:rsidR="00BD1554" w:rsidRPr="00440989" w:rsidRDefault="00BD1554" w:rsidP="00440989">
      <w:pPr>
        <w:tabs>
          <w:tab w:val="left" w:pos="900"/>
        </w:tabs>
        <w:spacing w:line="240" w:lineRule="atLeast"/>
        <w:ind w:firstLine="709"/>
        <w:rPr>
          <w:sz w:val="24"/>
          <w:szCs w:val="24"/>
        </w:rPr>
      </w:pPr>
      <w:r w:rsidRPr="00440989">
        <w:rPr>
          <w:b/>
          <w:sz w:val="24"/>
          <w:szCs w:val="24"/>
        </w:rPr>
        <w:t>3.</w:t>
      </w:r>
      <w:r w:rsidRPr="00440989">
        <w:rPr>
          <w:sz w:val="24"/>
          <w:szCs w:val="24"/>
        </w:rPr>
        <w:t xml:space="preserve"> Контроль за исполнением настоящего постановления оставляю за собой.</w:t>
      </w:r>
    </w:p>
    <w:p w:rsidR="00BD1554" w:rsidRPr="00440989" w:rsidRDefault="00BD1554" w:rsidP="00BD1554">
      <w:pPr>
        <w:spacing w:line="240" w:lineRule="atLeast"/>
        <w:ind w:firstLine="709"/>
        <w:rPr>
          <w:sz w:val="24"/>
          <w:szCs w:val="24"/>
        </w:rPr>
      </w:pPr>
      <w:r w:rsidRPr="00440989">
        <w:rPr>
          <w:b/>
          <w:sz w:val="24"/>
          <w:szCs w:val="24"/>
        </w:rPr>
        <w:t>4.</w:t>
      </w:r>
      <w:r w:rsidRPr="00440989">
        <w:rPr>
          <w:sz w:val="24"/>
          <w:szCs w:val="24"/>
        </w:rPr>
        <w:t xml:space="preserve"> Настоящее постановление вступает в силу с момента его обнародования.</w:t>
      </w:r>
    </w:p>
    <w:p w:rsidR="00BD1554" w:rsidRPr="00440989" w:rsidRDefault="00BD1554" w:rsidP="00F77A2A">
      <w:pPr>
        <w:spacing w:line="240" w:lineRule="atLeast"/>
        <w:ind w:firstLine="0"/>
        <w:rPr>
          <w:sz w:val="24"/>
          <w:szCs w:val="24"/>
        </w:rPr>
      </w:pPr>
    </w:p>
    <w:p w:rsidR="00440989" w:rsidRPr="00440989" w:rsidRDefault="00BD1554" w:rsidP="00BD1554">
      <w:pPr>
        <w:spacing w:line="240" w:lineRule="atLeast"/>
        <w:ind w:firstLine="0"/>
        <w:rPr>
          <w:sz w:val="24"/>
          <w:szCs w:val="24"/>
        </w:rPr>
      </w:pPr>
      <w:r w:rsidRPr="00440989">
        <w:rPr>
          <w:b/>
          <w:sz w:val="24"/>
          <w:szCs w:val="24"/>
        </w:rPr>
        <w:t xml:space="preserve">Председатель </w:t>
      </w:r>
      <w:r w:rsidR="00440989" w:rsidRPr="00440989">
        <w:rPr>
          <w:b/>
          <w:sz w:val="24"/>
          <w:szCs w:val="24"/>
        </w:rPr>
        <w:t>Некрасовского</w:t>
      </w:r>
      <w:r w:rsidRPr="00440989">
        <w:rPr>
          <w:b/>
          <w:sz w:val="24"/>
          <w:szCs w:val="24"/>
        </w:rPr>
        <w:t xml:space="preserve"> сельского совета</w:t>
      </w:r>
      <w:r w:rsidR="00440989" w:rsidRPr="00440989">
        <w:rPr>
          <w:sz w:val="24"/>
          <w:szCs w:val="24"/>
        </w:rPr>
        <w:t xml:space="preserve"> </w:t>
      </w:r>
    </w:p>
    <w:p w:rsidR="00BD1554" w:rsidRPr="00440989" w:rsidRDefault="00440989" w:rsidP="00BD1554">
      <w:pPr>
        <w:spacing w:line="240" w:lineRule="atLeast"/>
        <w:ind w:firstLine="0"/>
        <w:rPr>
          <w:b/>
          <w:sz w:val="24"/>
          <w:szCs w:val="24"/>
        </w:rPr>
      </w:pPr>
      <w:r w:rsidRPr="00440989">
        <w:rPr>
          <w:b/>
          <w:sz w:val="24"/>
          <w:szCs w:val="24"/>
        </w:rPr>
        <w:t>Советского района Республики Крым</w:t>
      </w:r>
      <w:r w:rsidRPr="00440989">
        <w:rPr>
          <w:b/>
          <w:sz w:val="24"/>
          <w:szCs w:val="24"/>
        </w:rPr>
        <w:tab/>
      </w:r>
      <w:r w:rsidR="00BD1554" w:rsidRPr="00440989">
        <w:rPr>
          <w:b/>
          <w:sz w:val="24"/>
          <w:szCs w:val="24"/>
        </w:rPr>
        <w:t xml:space="preserve"> – глава</w:t>
      </w:r>
    </w:p>
    <w:p w:rsidR="00BD1554" w:rsidRPr="00440989" w:rsidRDefault="00BD1554" w:rsidP="00BD1554">
      <w:pPr>
        <w:spacing w:line="240" w:lineRule="atLeast"/>
        <w:ind w:firstLine="0"/>
        <w:rPr>
          <w:b/>
          <w:sz w:val="24"/>
          <w:szCs w:val="24"/>
        </w:rPr>
      </w:pPr>
      <w:r w:rsidRPr="00440989">
        <w:rPr>
          <w:b/>
          <w:sz w:val="24"/>
          <w:szCs w:val="24"/>
        </w:rPr>
        <w:t xml:space="preserve">администрации </w:t>
      </w:r>
      <w:r w:rsidR="00440989" w:rsidRPr="00440989">
        <w:rPr>
          <w:b/>
          <w:sz w:val="24"/>
          <w:szCs w:val="24"/>
        </w:rPr>
        <w:t>Некрасовского</w:t>
      </w:r>
      <w:r w:rsidRPr="00440989">
        <w:rPr>
          <w:b/>
          <w:sz w:val="24"/>
          <w:szCs w:val="24"/>
        </w:rPr>
        <w:t xml:space="preserve"> сельского поселения</w:t>
      </w:r>
    </w:p>
    <w:p w:rsidR="008434A8" w:rsidRPr="00440989" w:rsidRDefault="00440989" w:rsidP="00BD1554">
      <w:pPr>
        <w:ind w:firstLine="0"/>
        <w:rPr>
          <w:sz w:val="24"/>
          <w:szCs w:val="24"/>
        </w:rPr>
      </w:pPr>
      <w:r w:rsidRPr="00440989">
        <w:rPr>
          <w:b/>
          <w:sz w:val="24"/>
          <w:szCs w:val="24"/>
        </w:rPr>
        <w:t xml:space="preserve">Советского </w:t>
      </w:r>
      <w:r w:rsidR="00BD1554" w:rsidRPr="00440989">
        <w:rPr>
          <w:b/>
          <w:sz w:val="24"/>
          <w:szCs w:val="24"/>
        </w:rPr>
        <w:t>района Республики Крым</w:t>
      </w:r>
      <w:r w:rsidR="00BD1554" w:rsidRPr="00440989">
        <w:rPr>
          <w:b/>
          <w:sz w:val="24"/>
          <w:szCs w:val="24"/>
        </w:rPr>
        <w:tab/>
      </w:r>
      <w:r w:rsidR="00BD1554" w:rsidRPr="00440989">
        <w:rPr>
          <w:b/>
          <w:sz w:val="24"/>
          <w:szCs w:val="24"/>
        </w:rPr>
        <w:tab/>
      </w:r>
      <w:r w:rsidR="00BD1554" w:rsidRPr="00440989">
        <w:rPr>
          <w:b/>
          <w:sz w:val="24"/>
          <w:szCs w:val="24"/>
        </w:rPr>
        <w:tab/>
      </w:r>
      <w:r w:rsidR="0070645B" w:rsidRPr="00440989">
        <w:rPr>
          <w:b/>
          <w:sz w:val="24"/>
          <w:szCs w:val="24"/>
        </w:rPr>
        <w:tab/>
      </w:r>
      <w:r w:rsidRPr="00440989">
        <w:rPr>
          <w:b/>
          <w:sz w:val="24"/>
          <w:szCs w:val="24"/>
        </w:rPr>
        <w:tab/>
        <w:t>Э.Э. Тома</w:t>
      </w:r>
    </w:p>
    <w:sectPr w:rsidR="008434A8" w:rsidRPr="00440989" w:rsidSect="00264A5E">
      <w:pgSz w:w="11907" w:h="16840"/>
      <w:pgMar w:top="567" w:right="567" w:bottom="1134" w:left="1134" w:header="0" w:footer="6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AC581D"/>
    <w:multiLevelType w:val="multilevel"/>
    <w:tmpl w:val="3760E144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72918AE"/>
    <w:multiLevelType w:val="multilevel"/>
    <w:tmpl w:val="7E18FE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9FB5D10"/>
    <w:multiLevelType w:val="multilevel"/>
    <w:tmpl w:val="FD8A5F86"/>
    <w:lvl w:ilvl="0">
      <w:start w:val="5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9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61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51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3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4410" w:hanging="1800"/>
      </w:pPr>
      <w:rPr>
        <w:rFonts w:hint="default"/>
        <w:color w:val="00000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75B0C"/>
    <w:rsid w:val="00025710"/>
    <w:rsid w:val="00033AB9"/>
    <w:rsid w:val="00081B29"/>
    <w:rsid w:val="00096B19"/>
    <w:rsid w:val="000D1CBF"/>
    <w:rsid w:val="000E2DEA"/>
    <w:rsid w:val="00135B17"/>
    <w:rsid w:val="00156082"/>
    <w:rsid w:val="001A7869"/>
    <w:rsid w:val="001B60C4"/>
    <w:rsid w:val="001F24C1"/>
    <w:rsid w:val="00264A5E"/>
    <w:rsid w:val="002C690A"/>
    <w:rsid w:val="002D0C8A"/>
    <w:rsid w:val="00301F83"/>
    <w:rsid w:val="00340CF9"/>
    <w:rsid w:val="00367F98"/>
    <w:rsid w:val="00372D22"/>
    <w:rsid w:val="00375173"/>
    <w:rsid w:val="00381B7C"/>
    <w:rsid w:val="003B382E"/>
    <w:rsid w:val="00440989"/>
    <w:rsid w:val="0049650B"/>
    <w:rsid w:val="004A694E"/>
    <w:rsid w:val="004B4A90"/>
    <w:rsid w:val="004D5418"/>
    <w:rsid w:val="004D5D19"/>
    <w:rsid w:val="004E73A4"/>
    <w:rsid w:val="0051071E"/>
    <w:rsid w:val="005359AE"/>
    <w:rsid w:val="00566A83"/>
    <w:rsid w:val="00652EAA"/>
    <w:rsid w:val="00683AF0"/>
    <w:rsid w:val="00687855"/>
    <w:rsid w:val="006B01CD"/>
    <w:rsid w:val="0070645B"/>
    <w:rsid w:val="007B0412"/>
    <w:rsid w:val="007E3F74"/>
    <w:rsid w:val="008434A8"/>
    <w:rsid w:val="008452CE"/>
    <w:rsid w:val="008C67E1"/>
    <w:rsid w:val="008F1984"/>
    <w:rsid w:val="009F27B1"/>
    <w:rsid w:val="00A15189"/>
    <w:rsid w:val="00A41109"/>
    <w:rsid w:val="00A61CC2"/>
    <w:rsid w:val="00AE69A6"/>
    <w:rsid w:val="00B52E30"/>
    <w:rsid w:val="00B95AEB"/>
    <w:rsid w:val="00BA6BBC"/>
    <w:rsid w:val="00BD1554"/>
    <w:rsid w:val="00BD2AFB"/>
    <w:rsid w:val="00C37475"/>
    <w:rsid w:val="00C62B4C"/>
    <w:rsid w:val="00CF322F"/>
    <w:rsid w:val="00D10F1A"/>
    <w:rsid w:val="00DD5ED0"/>
    <w:rsid w:val="00E32D31"/>
    <w:rsid w:val="00E648BA"/>
    <w:rsid w:val="00E75B0C"/>
    <w:rsid w:val="00F16AFF"/>
    <w:rsid w:val="00F65FAE"/>
    <w:rsid w:val="00F72410"/>
    <w:rsid w:val="00F74BDA"/>
    <w:rsid w:val="00F7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5A5A87F"/>
  <w15:docId w15:val="{B30C8813-F55B-43D2-8DA2-897664EEA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4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D1554"/>
    <w:pPr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styleId="a3">
    <w:name w:val="Hyperlink"/>
    <w:basedOn w:val="a0"/>
    <w:uiPriority w:val="99"/>
    <w:rsid w:val="00BD1554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95AE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95AEB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1560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sovmo.rk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D17F6A-5017-4A50-AC7D-570E28A05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Pages>4</Pages>
  <Words>2046</Words>
  <Characters>11664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SECRETARY</cp:lastModifiedBy>
  <cp:revision>18</cp:revision>
  <cp:lastPrinted>2024-12-19T05:27:00Z</cp:lastPrinted>
  <dcterms:created xsi:type="dcterms:W3CDTF">2023-07-20T14:52:00Z</dcterms:created>
  <dcterms:modified xsi:type="dcterms:W3CDTF">2024-12-19T05:35:00Z</dcterms:modified>
</cp:coreProperties>
</file>