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480" w:rsidRPr="00A36480" w:rsidRDefault="00A36480" w:rsidP="00A36480">
      <w:pPr>
        <w:jc w:val="center"/>
        <w:rPr>
          <w:rFonts w:ascii="Calibri" w:eastAsia="Times New Roman" w:hAnsi="Calibri" w:cs="Times New Roman"/>
          <w:sz w:val="16"/>
          <w:szCs w:val="24"/>
          <w:lang w:eastAsia="ru-RU"/>
        </w:rPr>
      </w:pPr>
      <w:r w:rsidRPr="00A36480">
        <w:rPr>
          <w:rFonts w:ascii="Times New Roman" w:eastAsia="Times New Roman" w:hAnsi="Times New Roman" w:cs="Times New Roman"/>
          <w:noProof/>
          <w:color w:val="1D1B11"/>
          <w:sz w:val="24"/>
          <w:szCs w:val="24"/>
          <w:lang w:eastAsia="ru-RU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480" w:rsidRPr="00A36480" w:rsidRDefault="00A36480" w:rsidP="00A36480">
      <w:pPr>
        <w:spacing w:after="12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64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36480" w:rsidRPr="00A36480" w:rsidTr="00AC3A6B">
        <w:tc>
          <w:tcPr>
            <w:tcW w:w="5070" w:type="dxa"/>
            <w:shd w:val="clear" w:color="auto" w:fill="auto"/>
            <w:hideMark/>
          </w:tcPr>
          <w:p w:rsidR="00A36480" w:rsidRPr="00A36480" w:rsidRDefault="00A36480" w:rsidP="00A36480">
            <w:pPr>
              <w:spacing w:after="0" w:line="0" w:lineRule="atLeast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A3648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АДМІНІСТРАЦІЯ НЕКРАСОВСЬКОГО</w:t>
            </w:r>
          </w:p>
          <w:p w:rsidR="00A36480" w:rsidRPr="00A36480" w:rsidRDefault="00A36480" w:rsidP="00A3648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A3648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СІЛЬСЬКОГО ПОСЕЛЕННЯ СОВЄТСЬКОГО РАЙОНУ</w:t>
            </w:r>
          </w:p>
          <w:p w:rsidR="00A36480" w:rsidRPr="00A36480" w:rsidRDefault="00A36480" w:rsidP="00A3648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A3648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A36480" w:rsidRPr="00A36480" w:rsidRDefault="00A36480" w:rsidP="00A36480">
            <w:pPr>
              <w:spacing w:after="0" w:line="0" w:lineRule="atLeast"/>
              <w:ind w:left="175" w:hanging="175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A3648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A36480" w:rsidRPr="00A36480" w:rsidRDefault="00A36480" w:rsidP="00A36480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3648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DA10" id="Прямая соединительная линия 10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A364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Pr="00A364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36480" w:rsidRPr="00E244C5" w:rsidRDefault="00E244C5" w:rsidP="00A364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244C5">
        <w:rPr>
          <w:rFonts w:ascii="Times New Roman" w:eastAsia="Calibri" w:hAnsi="Times New Roman" w:cs="Times New Roman"/>
          <w:b/>
          <w:sz w:val="28"/>
          <w:szCs w:val="28"/>
        </w:rPr>
        <w:t xml:space="preserve"> от 12 августа 2024 года</w:t>
      </w:r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gramStart"/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gramEnd"/>
      <w:r w:rsidRPr="00E244C5">
        <w:rPr>
          <w:rFonts w:ascii="Times New Roman" w:eastAsia="Calibri" w:hAnsi="Times New Roman" w:cs="Times New Roman"/>
          <w:b/>
          <w:sz w:val="28"/>
          <w:szCs w:val="28"/>
        </w:rPr>
        <w:tab/>
        <w:t>№ 74</w:t>
      </w:r>
    </w:p>
    <w:p w:rsidR="00A36480" w:rsidRPr="00A36480" w:rsidRDefault="00A36480" w:rsidP="00A364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36480">
        <w:rPr>
          <w:rFonts w:ascii="Times New Roman" w:eastAsia="Calibri" w:hAnsi="Times New Roman" w:cs="Times New Roman"/>
          <w:b/>
          <w:sz w:val="28"/>
          <w:szCs w:val="28"/>
        </w:rPr>
        <w:t>с.Некрасовка</w:t>
      </w:r>
      <w:proofErr w:type="spellEnd"/>
    </w:p>
    <w:p w:rsidR="00846313" w:rsidRPr="00A36480" w:rsidRDefault="00846313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3D0E4B" w:rsidTr="00CE64DC">
        <w:tc>
          <w:tcPr>
            <w:tcW w:w="4820" w:type="dxa"/>
          </w:tcPr>
          <w:p w:rsidR="008A279F" w:rsidRPr="00E244C5" w:rsidRDefault="00411052" w:rsidP="00642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244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 порядке проведения контрольным органом администрации </w:t>
            </w:r>
            <w:r w:rsidR="00D07C67" w:rsidRPr="00E244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Некрасовск</w:t>
            </w:r>
            <w:r w:rsidRPr="00E244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ого сельского поселения публичных обсуждений проектов докладов, содержащих результаты обобщения правоприменительной практики</w:t>
            </w:r>
            <w:r w:rsidR="00642BB4" w:rsidRPr="00E244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642BB4" w:rsidRPr="003D0E4B" w:rsidRDefault="00642BB4" w:rsidP="00642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8A279F" w:rsidRPr="003D0E4B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F005E" w:rsidRPr="009F005E" w:rsidRDefault="00411052" w:rsidP="009F00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052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</w:t>
      </w:r>
      <w:r w:rsidR="00E244C5">
        <w:rPr>
          <w:rFonts w:ascii="Times New Roman" w:eastAsia="Times New Roman" w:hAnsi="Times New Roman" w:cs="Times New Roman"/>
          <w:sz w:val="28"/>
          <w:szCs w:val="28"/>
        </w:rPr>
        <w:t>,</w:t>
      </w:r>
      <w:r w:rsidR="009F005E" w:rsidRPr="009F0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005E" w:rsidRPr="004D608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D07C67">
        <w:rPr>
          <w:rFonts w:ascii="Times New Roman" w:eastAsia="Times New Roman" w:hAnsi="Times New Roman" w:cs="Times New Roman"/>
          <w:sz w:val="28"/>
          <w:szCs w:val="28"/>
        </w:rPr>
        <w:t>Некрасовск</w:t>
      </w:r>
      <w:r w:rsidR="00642BB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F005E" w:rsidRPr="004D608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E244C5">
        <w:rPr>
          <w:rFonts w:ascii="Times New Roman" w:eastAsia="Times New Roman" w:hAnsi="Times New Roman" w:cs="Times New Roman"/>
          <w:sz w:val="28"/>
          <w:szCs w:val="28"/>
        </w:rPr>
        <w:t xml:space="preserve"> Советского района Республики Крым</w:t>
      </w:r>
    </w:p>
    <w:p w:rsidR="004D6087" w:rsidRDefault="004D6087" w:rsidP="009F0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6087" w:rsidRPr="004D6087" w:rsidRDefault="004D6087" w:rsidP="009F0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087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9F005E" w:rsidRDefault="009F005E" w:rsidP="009F005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11052" w:rsidRPr="00411052" w:rsidRDefault="00411052" w:rsidP="004110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bookmarkStart w:id="0" w:name="sub_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41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твердить прилагаемое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" w:anchor="Par29" w:history="1">
        <w:r w:rsidRPr="0041105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Положение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проведения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нтрольным органом администрации </w:t>
      </w:r>
      <w:r w:rsidR="00D07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Некрасовск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сельского поселения Советского района Республики Крым </w:t>
      </w:r>
      <w:r w:rsidRPr="0041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 обсуждений проектов докладов, содержащих результаты обобщения правоприменительной практики.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46313" w:rsidRPr="00846313">
        <w:rPr>
          <w:color w:val="000000"/>
          <w:sz w:val="28"/>
          <w:szCs w:val="28"/>
        </w:rPr>
        <w:t xml:space="preserve">. Настоящее постановление подлежит обнародованию путём размещения на информационных стендах </w:t>
      </w:r>
      <w:r w:rsidR="00D07C67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ого</w:t>
      </w:r>
      <w:r w:rsidR="00846313" w:rsidRPr="00846313">
        <w:rPr>
          <w:color w:val="000000"/>
          <w:sz w:val="28"/>
          <w:szCs w:val="28"/>
        </w:rPr>
        <w:t xml:space="preserve"> сельского поселения Советского района Республики Крым и на официальной интернет-странице Советского района Республики Крым в разделе Муниципальные образования Советского района «</w:t>
      </w:r>
      <w:r w:rsidR="00D07C67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</w:t>
      </w:r>
      <w:r w:rsidR="007F4D84">
        <w:rPr>
          <w:color w:val="000000"/>
          <w:sz w:val="28"/>
          <w:szCs w:val="28"/>
        </w:rPr>
        <w:t>е</w:t>
      </w:r>
      <w:r w:rsidR="00846313" w:rsidRPr="00846313">
        <w:rPr>
          <w:color w:val="000000"/>
          <w:sz w:val="28"/>
          <w:szCs w:val="28"/>
        </w:rPr>
        <w:t xml:space="preserve"> сельское поселение» на сайте sovmo.rk.gov.ru.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46313" w:rsidRPr="00846313">
        <w:rPr>
          <w:color w:val="000000"/>
          <w:sz w:val="28"/>
          <w:szCs w:val="28"/>
        </w:rPr>
        <w:t xml:space="preserve">. Настоящее постановление вступает в силу со дня </w:t>
      </w:r>
      <w:r w:rsidR="00411052" w:rsidRPr="00411052">
        <w:rPr>
          <w:color w:val="000000"/>
          <w:sz w:val="28"/>
          <w:szCs w:val="28"/>
        </w:rPr>
        <w:t>его официального опубликования</w:t>
      </w:r>
      <w:r w:rsidR="00846313" w:rsidRPr="00846313">
        <w:rPr>
          <w:color w:val="000000"/>
          <w:sz w:val="28"/>
          <w:szCs w:val="28"/>
        </w:rPr>
        <w:t>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46313" w:rsidRPr="00846313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9D2DA6" w:rsidRDefault="009D2DA6" w:rsidP="00FA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052" w:rsidRPr="00FA4436" w:rsidRDefault="00411052" w:rsidP="00FA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18B" w:rsidRPr="00E244C5" w:rsidRDefault="00BE76B2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E244C5">
        <w:rPr>
          <w:rFonts w:ascii="Times New Roman" w:hAnsi="Times New Roman" w:cs="Times New Roman"/>
          <w:b/>
          <w:sz w:val="28"/>
        </w:rPr>
        <w:t xml:space="preserve">Председатель </w:t>
      </w:r>
      <w:r w:rsidR="00D07C67" w:rsidRPr="00E244C5">
        <w:rPr>
          <w:rFonts w:ascii="Times New Roman" w:hAnsi="Times New Roman" w:cs="Times New Roman"/>
          <w:b/>
          <w:sz w:val="28"/>
        </w:rPr>
        <w:t>Некрасовск</w:t>
      </w:r>
      <w:r w:rsidR="005E2BE1" w:rsidRPr="00E244C5">
        <w:rPr>
          <w:rFonts w:ascii="Times New Roman" w:hAnsi="Times New Roman" w:cs="Times New Roman"/>
          <w:b/>
          <w:sz w:val="28"/>
        </w:rPr>
        <w:t>ого</w:t>
      </w:r>
      <w:r w:rsidR="0029618B" w:rsidRPr="00E244C5">
        <w:rPr>
          <w:rFonts w:ascii="Times New Roman" w:hAnsi="Times New Roman" w:cs="Times New Roman"/>
          <w:b/>
          <w:sz w:val="28"/>
        </w:rPr>
        <w:t xml:space="preserve"> сельского</w:t>
      </w:r>
    </w:p>
    <w:p w:rsidR="0029618B" w:rsidRPr="00E244C5" w:rsidRDefault="0029618B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E244C5">
        <w:rPr>
          <w:rFonts w:ascii="Times New Roman" w:hAnsi="Times New Roman" w:cs="Times New Roman"/>
          <w:b/>
          <w:sz w:val="28"/>
        </w:rPr>
        <w:t xml:space="preserve">совета - глава администрации </w:t>
      </w:r>
    </w:p>
    <w:p w:rsidR="00E244C5" w:rsidRDefault="00D07C67" w:rsidP="00E244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E244C5">
        <w:rPr>
          <w:rFonts w:ascii="Times New Roman" w:hAnsi="Times New Roman" w:cs="Times New Roman"/>
          <w:b/>
          <w:sz w:val="28"/>
        </w:rPr>
        <w:t>Некрасовск</w:t>
      </w:r>
      <w:r w:rsidR="005E2BE1" w:rsidRPr="00E244C5">
        <w:rPr>
          <w:rFonts w:ascii="Times New Roman" w:hAnsi="Times New Roman" w:cs="Times New Roman"/>
          <w:b/>
          <w:sz w:val="28"/>
        </w:rPr>
        <w:t>ог</w:t>
      </w:r>
      <w:r w:rsidR="007F4D84" w:rsidRPr="00E244C5">
        <w:rPr>
          <w:rFonts w:ascii="Times New Roman" w:hAnsi="Times New Roman" w:cs="Times New Roman"/>
          <w:b/>
          <w:sz w:val="28"/>
        </w:rPr>
        <w:t>о</w:t>
      </w:r>
      <w:r w:rsidR="00BE76B2" w:rsidRPr="00E244C5">
        <w:rPr>
          <w:rFonts w:ascii="Times New Roman" w:hAnsi="Times New Roman" w:cs="Times New Roman"/>
          <w:b/>
          <w:sz w:val="28"/>
        </w:rPr>
        <w:t xml:space="preserve"> сельского</w:t>
      </w:r>
      <w:r w:rsidR="0029618B" w:rsidRPr="00E244C5">
        <w:rPr>
          <w:rFonts w:ascii="Times New Roman" w:hAnsi="Times New Roman" w:cs="Times New Roman"/>
          <w:b/>
          <w:sz w:val="28"/>
        </w:rPr>
        <w:t xml:space="preserve"> поселения </w:t>
      </w:r>
      <w:r w:rsidR="00E244C5" w:rsidRPr="00E244C5">
        <w:rPr>
          <w:rFonts w:ascii="Times New Roman" w:hAnsi="Times New Roman" w:cs="Times New Roman"/>
          <w:b/>
          <w:sz w:val="28"/>
        </w:rPr>
        <w:tab/>
      </w:r>
      <w:r w:rsidR="00E244C5" w:rsidRPr="00E244C5">
        <w:rPr>
          <w:rFonts w:ascii="Times New Roman" w:hAnsi="Times New Roman" w:cs="Times New Roman"/>
          <w:b/>
          <w:sz w:val="28"/>
        </w:rPr>
        <w:tab/>
      </w:r>
      <w:r w:rsidR="00E244C5" w:rsidRPr="00E244C5">
        <w:rPr>
          <w:rFonts w:ascii="Times New Roman" w:hAnsi="Times New Roman" w:cs="Times New Roman"/>
          <w:b/>
          <w:sz w:val="28"/>
        </w:rPr>
        <w:tab/>
      </w:r>
      <w:proofErr w:type="gramStart"/>
      <w:r w:rsidR="00E244C5" w:rsidRPr="00E244C5">
        <w:rPr>
          <w:rFonts w:ascii="Times New Roman" w:hAnsi="Times New Roman" w:cs="Times New Roman"/>
          <w:b/>
          <w:sz w:val="28"/>
        </w:rPr>
        <w:tab/>
      </w:r>
      <w:r w:rsidR="00DD60CE" w:rsidRPr="00E244C5">
        <w:rPr>
          <w:rFonts w:ascii="Times New Roman" w:hAnsi="Times New Roman" w:cs="Times New Roman"/>
          <w:b/>
          <w:sz w:val="28"/>
        </w:rPr>
        <w:t xml:space="preserve">  </w:t>
      </w:r>
      <w:r w:rsidRPr="00E244C5">
        <w:rPr>
          <w:rFonts w:ascii="Times New Roman" w:hAnsi="Times New Roman"/>
          <w:b/>
          <w:sz w:val="28"/>
        </w:rPr>
        <w:t>Л.А.</w:t>
      </w:r>
      <w:proofErr w:type="gramEnd"/>
      <w:r w:rsidRPr="00E244C5">
        <w:rPr>
          <w:rFonts w:ascii="Times New Roman" w:hAnsi="Times New Roman"/>
          <w:b/>
          <w:sz w:val="28"/>
        </w:rPr>
        <w:t xml:space="preserve"> Яковенко</w:t>
      </w:r>
    </w:p>
    <w:p w:rsidR="00E244C5" w:rsidRDefault="00E244C5" w:rsidP="00E244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7F4D84" w:rsidRPr="00E244C5" w:rsidRDefault="007F4D84" w:rsidP="00E244C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</w:rPr>
      </w:pPr>
      <w:r w:rsidRPr="00E244C5">
        <w:rPr>
          <w:rFonts w:ascii="Times New Roman" w:hAnsi="Times New Roman"/>
          <w:b/>
          <w:sz w:val="28"/>
        </w:rPr>
        <w:lastRenderedPageBreak/>
        <w:t>Приложение 1</w:t>
      </w:r>
    </w:p>
    <w:p w:rsidR="007F4D84" w:rsidRPr="00E244C5" w:rsidRDefault="007F4D84" w:rsidP="00E244C5">
      <w:pPr>
        <w:spacing w:after="0" w:line="240" w:lineRule="auto"/>
        <w:ind w:firstLine="5245"/>
        <w:contextualSpacing/>
        <w:jc w:val="right"/>
        <w:rPr>
          <w:rFonts w:ascii="Times New Roman" w:hAnsi="Times New Roman"/>
          <w:b/>
          <w:sz w:val="28"/>
        </w:rPr>
      </w:pPr>
      <w:r w:rsidRPr="00E244C5">
        <w:rPr>
          <w:rFonts w:ascii="Times New Roman" w:hAnsi="Times New Roman"/>
          <w:b/>
          <w:sz w:val="28"/>
        </w:rPr>
        <w:t>к постановлению</w:t>
      </w:r>
    </w:p>
    <w:p w:rsidR="007F4D84" w:rsidRPr="00E244C5" w:rsidRDefault="007F4D84" w:rsidP="00E244C5">
      <w:pPr>
        <w:spacing w:after="0" w:line="240" w:lineRule="auto"/>
        <w:ind w:firstLine="5245"/>
        <w:contextualSpacing/>
        <w:jc w:val="right"/>
        <w:rPr>
          <w:rFonts w:ascii="Times New Roman" w:hAnsi="Times New Roman"/>
          <w:b/>
          <w:sz w:val="28"/>
        </w:rPr>
      </w:pPr>
      <w:r w:rsidRPr="00E244C5">
        <w:rPr>
          <w:rFonts w:ascii="Times New Roman" w:hAnsi="Times New Roman"/>
          <w:b/>
          <w:sz w:val="28"/>
        </w:rPr>
        <w:t xml:space="preserve">администрации </w:t>
      </w:r>
      <w:r w:rsidR="00D07C67" w:rsidRPr="00E244C5">
        <w:rPr>
          <w:rFonts w:ascii="Times New Roman" w:hAnsi="Times New Roman"/>
          <w:b/>
          <w:sz w:val="28"/>
        </w:rPr>
        <w:t>Некрасовск</w:t>
      </w:r>
      <w:r w:rsidR="005E2BE1" w:rsidRPr="00E244C5">
        <w:rPr>
          <w:rFonts w:ascii="Times New Roman" w:hAnsi="Times New Roman"/>
          <w:b/>
          <w:sz w:val="28"/>
        </w:rPr>
        <w:t>ого</w:t>
      </w:r>
    </w:p>
    <w:p w:rsidR="007F4D84" w:rsidRPr="00E244C5" w:rsidRDefault="007F4D84" w:rsidP="00E244C5">
      <w:pPr>
        <w:spacing w:after="0" w:line="240" w:lineRule="auto"/>
        <w:ind w:firstLine="5245"/>
        <w:contextualSpacing/>
        <w:jc w:val="right"/>
        <w:rPr>
          <w:rFonts w:ascii="Times New Roman" w:hAnsi="Times New Roman"/>
          <w:b/>
          <w:sz w:val="28"/>
        </w:rPr>
      </w:pPr>
      <w:r w:rsidRPr="00E244C5">
        <w:rPr>
          <w:rFonts w:ascii="Times New Roman" w:hAnsi="Times New Roman"/>
          <w:b/>
          <w:sz w:val="28"/>
        </w:rPr>
        <w:t>сельского поселения</w:t>
      </w:r>
    </w:p>
    <w:p w:rsidR="007F4D84" w:rsidRPr="00E244C5" w:rsidRDefault="007F4D84" w:rsidP="00E244C5">
      <w:pPr>
        <w:spacing w:after="0" w:line="240" w:lineRule="auto"/>
        <w:ind w:firstLine="5245"/>
        <w:contextualSpacing/>
        <w:jc w:val="right"/>
        <w:rPr>
          <w:rFonts w:ascii="Times New Roman" w:hAnsi="Times New Roman"/>
          <w:b/>
          <w:sz w:val="28"/>
        </w:rPr>
      </w:pPr>
      <w:r w:rsidRPr="00E244C5">
        <w:rPr>
          <w:rFonts w:ascii="Times New Roman" w:hAnsi="Times New Roman"/>
          <w:b/>
          <w:sz w:val="28"/>
        </w:rPr>
        <w:t xml:space="preserve">от </w:t>
      </w:r>
      <w:r w:rsidR="00E244C5">
        <w:rPr>
          <w:rFonts w:ascii="Times New Roman" w:hAnsi="Times New Roman"/>
          <w:b/>
          <w:sz w:val="28"/>
        </w:rPr>
        <w:t>12</w:t>
      </w:r>
      <w:r w:rsidRPr="00E244C5">
        <w:rPr>
          <w:rFonts w:ascii="Times New Roman" w:hAnsi="Times New Roman"/>
          <w:b/>
          <w:sz w:val="28"/>
        </w:rPr>
        <w:t>.0</w:t>
      </w:r>
      <w:r w:rsidR="00E244C5">
        <w:rPr>
          <w:rFonts w:ascii="Times New Roman" w:hAnsi="Times New Roman"/>
          <w:b/>
          <w:sz w:val="28"/>
        </w:rPr>
        <w:t>8</w:t>
      </w:r>
      <w:r w:rsidRPr="00E244C5">
        <w:rPr>
          <w:rFonts w:ascii="Times New Roman" w:hAnsi="Times New Roman"/>
          <w:b/>
          <w:sz w:val="28"/>
        </w:rPr>
        <w:t xml:space="preserve">.2024 г. № </w:t>
      </w:r>
      <w:r w:rsidR="00E244C5">
        <w:rPr>
          <w:rFonts w:ascii="Times New Roman" w:hAnsi="Times New Roman"/>
          <w:b/>
          <w:sz w:val="28"/>
        </w:rPr>
        <w:t>74</w:t>
      </w:r>
      <w:bookmarkStart w:id="1" w:name="_GoBack"/>
      <w:bookmarkEnd w:id="1"/>
    </w:p>
    <w:p w:rsidR="007F4D84" w:rsidRDefault="007F4D84" w:rsidP="007F4D8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411052" w:rsidRPr="00411052" w:rsidRDefault="00411052" w:rsidP="0041105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  <w:r w:rsidRPr="00411052">
        <w:rPr>
          <w:rFonts w:ascii="Times New Roman" w:hAnsi="Times New Roman"/>
          <w:b/>
          <w:bCs/>
          <w:sz w:val="28"/>
        </w:rPr>
        <w:t>ПОЛОЖЕНИЕ</w:t>
      </w:r>
    </w:p>
    <w:p w:rsidR="00411052" w:rsidRPr="00411052" w:rsidRDefault="00411052" w:rsidP="0041105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  <w:r w:rsidRPr="00411052">
        <w:rPr>
          <w:rFonts w:ascii="Times New Roman" w:hAnsi="Times New Roman"/>
          <w:b/>
          <w:bCs/>
          <w:sz w:val="28"/>
        </w:rPr>
        <w:t>О ПОРЯДКЕ ПРОВЕДЕНИЯ КО</w:t>
      </w:r>
      <w:r>
        <w:rPr>
          <w:rFonts w:ascii="Times New Roman" w:hAnsi="Times New Roman"/>
          <w:b/>
          <w:bCs/>
          <w:sz w:val="28"/>
        </w:rPr>
        <w:t xml:space="preserve">НТРОЛЬНЫМ ОРГАНОМ АДМИНИСТРАЦИИ </w:t>
      </w:r>
      <w:r w:rsidR="00D07C67">
        <w:rPr>
          <w:rFonts w:ascii="Times New Roman" w:hAnsi="Times New Roman"/>
          <w:b/>
          <w:bCs/>
          <w:sz w:val="28"/>
        </w:rPr>
        <w:t>НЕКРАСОВСК</w:t>
      </w:r>
      <w:r>
        <w:rPr>
          <w:rFonts w:ascii="Times New Roman" w:hAnsi="Times New Roman"/>
          <w:b/>
          <w:bCs/>
          <w:sz w:val="28"/>
        </w:rPr>
        <w:t>ОГО</w:t>
      </w:r>
      <w:r w:rsidRPr="00411052">
        <w:rPr>
          <w:rFonts w:ascii="Times New Roman" w:hAnsi="Times New Roman"/>
          <w:b/>
          <w:bCs/>
          <w:sz w:val="28"/>
        </w:rPr>
        <w:t xml:space="preserve"> СЕЛЬСКОГО ПОСЕЛЕНИ</w:t>
      </w:r>
      <w:r>
        <w:rPr>
          <w:rFonts w:ascii="Times New Roman" w:hAnsi="Times New Roman"/>
          <w:b/>
          <w:bCs/>
          <w:sz w:val="28"/>
        </w:rPr>
        <w:t xml:space="preserve">Я ПУБЛИЧНЫХ ОБСУЖДЕНИЙ ПРОЕКТОВ </w:t>
      </w:r>
      <w:r w:rsidRPr="00411052">
        <w:rPr>
          <w:rFonts w:ascii="Times New Roman" w:hAnsi="Times New Roman"/>
          <w:b/>
          <w:bCs/>
          <w:sz w:val="28"/>
        </w:rPr>
        <w:t>ДОКЛАДОВ, СОДЕРЖАЩИХ РЕЗУЛЬТАТЫ ОБОБЩЕНИЯ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411052">
        <w:rPr>
          <w:rFonts w:ascii="Times New Roman" w:hAnsi="Times New Roman"/>
          <w:b/>
          <w:bCs/>
          <w:sz w:val="28"/>
        </w:rPr>
        <w:t>ПРАВОПРИМЕНИТЕЛЬНОЙ ПРАКТИКИ</w:t>
      </w:r>
    </w:p>
    <w:p w:rsidR="00411052" w:rsidRPr="00411052" w:rsidRDefault="00411052" w:rsidP="00411052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 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1. Настоящее Положение устанавливает порядок проведения Контрольным органом администрации</w:t>
      </w:r>
      <w:r>
        <w:rPr>
          <w:rFonts w:ascii="Times New Roman" w:hAnsi="Times New Roman"/>
          <w:sz w:val="28"/>
        </w:rPr>
        <w:t xml:space="preserve"> </w:t>
      </w:r>
      <w:r w:rsidR="00D07C67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 xml:space="preserve">ого </w:t>
      </w:r>
      <w:r w:rsidRPr="00411052">
        <w:rPr>
          <w:rFonts w:ascii="Times New Roman" w:hAnsi="Times New Roman"/>
          <w:sz w:val="28"/>
        </w:rPr>
        <w:t>сельского поселения (далее – Контрольный орган) публичных обсуждений проектов докладов, содержащих результаты обобщения правоприменительной практики (далее - публичные обсуждения).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2. Ежегодные проекты докладов, содержащие результаты обобщения правоприменительной практики (далее - проекты докладов), готовятся Контрольным органом по каждому осуществляемому им виду контроля (надзора), предусмотренному Федеральным законом от 31.07.2020 № 248-ФЗ «О государственном контроле (надзоре) и муниципальном контроле в Российской Федерации».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3. Публичные обсуждения проводятся путем размещения на официальном сайте администрации</w:t>
      </w:r>
      <w:r>
        <w:rPr>
          <w:rFonts w:ascii="Times New Roman" w:hAnsi="Times New Roman"/>
          <w:sz w:val="28"/>
        </w:rPr>
        <w:t xml:space="preserve"> </w:t>
      </w:r>
      <w:r w:rsidR="00D07C67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 xml:space="preserve">ого </w:t>
      </w:r>
      <w:r w:rsidRPr="00411052">
        <w:rPr>
          <w:rFonts w:ascii="Times New Roman" w:hAnsi="Times New Roman"/>
          <w:sz w:val="28"/>
        </w:rPr>
        <w:t>сельского поселения в информационно-телекоммуникационной сети «Интернет» (далее - официальный сайт) проектов докладов.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4. Ответственным за организацию и проведение публичных обсуждений определяется Контрольный орган, являющейся разработчиком проектов докладов, в сферу деятельности которого входят осуществляемые им вида контроля (надзора) (далее - ответственный).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 xml:space="preserve">5. Ответственный размещает уведомления о проведении публичных обсуждений проектов докладов на </w:t>
      </w:r>
      <w:r>
        <w:rPr>
          <w:rFonts w:ascii="Times New Roman" w:hAnsi="Times New Roman"/>
          <w:sz w:val="28"/>
        </w:rPr>
        <w:t xml:space="preserve">официальном сайте администрации </w:t>
      </w:r>
      <w:r w:rsidR="00D07C67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 xml:space="preserve">ого </w:t>
      </w:r>
      <w:r w:rsidRPr="00411052">
        <w:rPr>
          <w:rFonts w:ascii="Times New Roman" w:hAnsi="Times New Roman"/>
          <w:sz w:val="28"/>
        </w:rPr>
        <w:t>сельского поселения не позднее трех календарных дней до дня начала публичных обсуждений.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6. Уведомление должно включать в себя информацию о дате начала, сроке проведения публичного обсуждения с указанием сведений о месте размещения проекта доклада, о сроке приема предложений участников обсуждения по выносимому на публичное обсуждение проекту доклада, а также о способах представления таких предложений.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7. Срок проведения публичного обсуждения составляет не менее десяти календарных дней.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8. Поданные в период публичного обсуждения предложения рассматриваются Контрольным органом в течение трех календарных дней со дня истечения срока общественного обсуждения.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lastRenderedPageBreak/>
        <w:t>9. По результатам рассмотрения поданных предложений готовится мотивированное заключение об их учете (в том числе частичном) или отклонении</w:t>
      </w:r>
      <w:r>
        <w:rPr>
          <w:rFonts w:ascii="Times New Roman" w:hAnsi="Times New Roman"/>
          <w:sz w:val="28"/>
        </w:rPr>
        <w:t xml:space="preserve"> </w:t>
      </w:r>
      <w:r w:rsidRPr="00411052">
        <w:rPr>
          <w:rFonts w:ascii="Times New Roman" w:hAnsi="Times New Roman"/>
          <w:sz w:val="28"/>
        </w:rPr>
        <w:t>(далее - заключение).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>Заключение должно включать в себя информацию о месте проведения публичных обсуждений, о дате и сроке его проведения, замечаниях и предложениях участников публичных обсуждений, выводах по результатам публичных обсуждений.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411052">
        <w:rPr>
          <w:rFonts w:ascii="Times New Roman" w:hAnsi="Times New Roman"/>
          <w:sz w:val="28"/>
        </w:rPr>
        <w:t xml:space="preserve">10. Результаты публичного обсуждения (включая перечень предложений и заключение) и доклад после его утверждения руководителем контрольного органа размещаются на </w:t>
      </w:r>
      <w:r>
        <w:rPr>
          <w:rFonts w:ascii="Times New Roman" w:hAnsi="Times New Roman"/>
          <w:sz w:val="28"/>
        </w:rPr>
        <w:t xml:space="preserve">официальном сайте администрации </w:t>
      </w:r>
      <w:r w:rsidR="00D07C67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 xml:space="preserve">ого сельского поселения в срок до 30 января </w:t>
      </w:r>
      <w:r w:rsidRPr="00411052">
        <w:rPr>
          <w:rFonts w:ascii="Times New Roman" w:hAnsi="Times New Roman"/>
          <w:sz w:val="28"/>
        </w:rPr>
        <w:t>года, следующего за годом обобщения правоприменительной практики.</w:t>
      </w:r>
    </w:p>
    <w:p w:rsidR="00411052" w:rsidRPr="00411052" w:rsidRDefault="00411052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411052" w:rsidRDefault="00411052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411052" w:rsidRDefault="00411052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sectPr w:rsidR="00411052" w:rsidSect="007F4D84">
      <w:headerReference w:type="default" r:id="rId10"/>
      <w:pgSz w:w="11906" w:h="16838"/>
      <w:pgMar w:top="851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3EF" w:rsidRDefault="006353EF" w:rsidP="0074218A">
      <w:pPr>
        <w:spacing w:after="0" w:line="240" w:lineRule="auto"/>
      </w:pPr>
      <w:r>
        <w:separator/>
      </w:r>
    </w:p>
  </w:endnote>
  <w:endnote w:type="continuationSeparator" w:id="0">
    <w:p w:rsidR="006353EF" w:rsidRDefault="006353EF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3EF" w:rsidRDefault="006353EF" w:rsidP="0074218A">
      <w:pPr>
        <w:spacing w:after="0" w:line="240" w:lineRule="auto"/>
      </w:pPr>
      <w:r>
        <w:separator/>
      </w:r>
    </w:p>
  </w:footnote>
  <w:footnote w:type="continuationSeparator" w:id="0">
    <w:p w:rsidR="006353EF" w:rsidRDefault="006353EF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20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244C5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B67E5F"/>
    <w:multiLevelType w:val="multilevel"/>
    <w:tmpl w:val="A5EE3E7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D7E54"/>
    <w:multiLevelType w:val="multilevel"/>
    <w:tmpl w:val="876244C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D1AE4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53EFA"/>
    <w:multiLevelType w:val="multilevel"/>
    <w:tmpl w:val="9D74DF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1A00BD"/>
    <w:multiLevelType w:val="multilevel"/>
    <w:tmpl w:val="F56E01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0D0017"/>
    <w:multiLevelType w:val="multilevel"/>
    <w:tmpl w:val="2884B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EA2CEC"/>
    <w:multiLevelType w:val="multilevel"/>
    <w:tmpl w:val="2EE8C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CE0F13"/>
    <w:multiLevelType w:val="multilevel"/>
    <w:tmpl w:val="0570E5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34A45"/>
    <w:multiLevelType w:val="multilevel"/>
    <w:tmpl w:val="F0C457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43128"/>
    <w:multiLevelType w:val="multilevel"/>
    <w:tmpl w:val="1C30E5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15" w15:restartNumberingAfterBreak="0">
    <w:nsid w:val="370161B5"/>
    <w:multiLevelType w:val="multilevel"/>
    <w:tmpl w:val="541A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B4079F"/>
    <w:multiLevelType w:val="multilevel"/>
    <w:tmpl w:val="10EEE7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F4B7E"/>
    <w:multiLevelType w:val="multilevel"/>
    <w:tmpl w:val="D5D84E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C72E0B"/>
    <w:multiLevelType w:val="multilevel"/>
    <w:tmpl w:val="1966A0A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F8F6F0B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3" w15:restartNumberingAfterBreak="0">
    <w:nsid w:val="55A323D0"/>
    <w:multiLevelType w:val="multilevel"/>
    <w:tmpl w:val="295280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51F22"/>
    <w:multiLevelType w:val="multilevel"/>
    <w:tmpl w:val="4A88B3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653282"/>
    <w:multiLevelType w:val="multilevel"/>
    <w:tmpl w:val="D6F2A1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9C0C80"/>
    <w:multiLevelType w:val="multilevel"/>
    <w:tmpl w:val="70D4DC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90FAF"/>
    <w:multiLevelType w:val="multilevel"/>
    <w:tmpl w:val="C87A8B1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31" w15:restartNumberingAfterBreak="0">
    <w:nsid w:val="79626A6C"/>
    <w:multiLevelType w:val="multilevel"/>
    <w:tmpl w:val="DB168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105227"/>
    <w:multiLevelType w:val="multilevel"/>
    <w:tmpl w:val="DE501F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1579F9"/>
    <w:multiLevelType w:val="multilevel"/>
    <w:tmpl w:val="206C39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9C0B84"/>
    <w:multiLevelType w:val="multilevel"/>
    <w:tmpl w:val="08202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7"/>
  </w:num>
  <w:num w:numId="3">
    <w:abstractNumId w:val="12"/>
  </w:num>
  <w:num w:numId="4">
    <w:abstractNumId w:val="20"/>
  </w:num>
  <w:num w:numId="5">
    <w:abstractNumId w:val="14"/>
  </w:num>
  <w:num w:numId="6">
    <w:abstractNumId w:val="17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3"/>
  </w:num>
  <w:num w:numId="9">
    <w:abstractNumId w:val="30"/>
  </w:num>
  <w:num w:numId="10">
    <w:abstractNumId w:val="26"/>
  </w:num>
  <w:num w:numId="11">
    <w:abstractNumId w:val="22"/>
  </w:num>
  <w:num w:numId="12">
    <w:abstractNumId w:val="11"/>
  </w:num>
  <w:num w:numId="13">
    <w:abstractNumId w:val="3"/>
  </w:num>
  <w:num w:numId="14">
    <w:abstractNumId w:val="15"/>
  </w:num>
  <w:num w:numId="15">
    <w:abstractNumId w:val="24"/>
  </w:num>
  <w:num w:numId="16">
    <w:abstractNumId w:val="34"/>
  </w:num>
  <w:num w:numId="17">
    <w:abstractNumId w:val="31"/>
  </w:num>
  <w:num w:numId="18">
    <w:abstractNumId w:val="6"/>
  </w:num>
  <w:num w:numId="19">
    <w:abstractNumId w:val="16"/>
  </w:num>
  <w:num w:numId="20">
    <w:abstractNumId w:val="18"/>
  </w:num>
  <w:num w:numId="21">
    <w:abstractNumId w:val="9"/>
  </w:num>
  <w:num w:numId="22">
    <w:abstractNumId w:val="10"/>
  </w:num>
  <w:num w:numId="23">
    <w:abstractNumId w:val="25"/>
  </w:num>
  <w:num w:numId="24">
    <w:abstractNumId w:val="5"/>
  </w:num>
  <w:num w:numId="25">
    <w:abstractNumId w:val="4"/>
  </w:num>
  <w:num w:numId="26">
    <w:abstractNumId w:val="32"/>
  </w:num>
  <w:num w:numId="27">
    <w:abstractNumId w:val="33"/>
  </w:num>
  <w:num w:numId="28">
    <w:abstractNumId w:val="2"/>
  </w:num>
  <w:num w:numId="29">
    <w:abstractNumId w:val="1"/>
  </w:num>
  <w:num w:numId="30">
    <w:abstractNumId w:val="23"/>
  </w:num>
  <w:num w:numId="31">
    <w:abstractNumId w:val="27"/>
  </w:num>
  <w:num w:numId="32">
    <w:abstractNumId w:val="19"/>
  </w:num>
  <w:num w:numId="33">
    <w:abstractNumId w:val="29"/>
  </w:num>
  <w:num w:numId="34">
    <w:abstractNumId w:val="2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971"/>
    <w:rsid w:val="00003316"/>
    <w:rsid w:val="0001709F"/>
    <w:rsid w:val="000278BF"/>
    <w:rsid w:val="00092415"/>
    <w:rsid w:val="000B7A74"/>
    <w:rsid w:val="000C33F1"/>
    <w:rsid w:val="000D0027"/>
    <w:rsid w:val="000D2B05"/>
    <w:rsid w:val="000E24DB"/>
    <w:rsid w:val="000F494E"/>
    <w:rsid w:val="001159F3"/>
    <w:rsid w:val="001221D9"/>
    <w:rsid w:val="00123ACF"/>
    <w:rsid w:val="00131AD7"/>
    <w:rsid w:val="00161035"/>
    <w:rsid w:val="00175B30"/>
    <w:rsid w:val="001825AF"/>
    <w:rsid w:val="0019513C"/>
    <w:rsid w:val="001956F4"/>
    <w:rsid w:val="001A1123"/>
    <w:rsid w:val="001A3B28"/>
    <w:rsid w:val="001B02E6"/>
    <w:rsid w:val="001B1F1B"/>
    <w:rsid w:val="001C0415"/>
    <w:rsid w:val="001F6850"/>
    <w:rsid w:val="00206069"/>
    <w:rsid w:val="00212A44"/>
    <w:rsid w:val="0024137B"/>
    <w:rsid w:val="00244334"/>
    <w:rsid w:val="00274666"/>
    <w:rsid w:val="00274C16"/>
    <w:rsid w:val="0029618B"/>
    <w:rsid w:val="002B7F2E"/>
    <w:rsid w:val="002C0742"/>
    <w:rsid w:val="003011E3"/>
    <w:rsid w:val="00313908"/>
    <w:rsid w:val="003303AB"/>
    <w:rsid w:val="00347892"/>
    <w:rsid w:val="00360A6D"/>
    <w:rsid w:val="00381E8C"/>
    <w:rsid w:val="003C2170"/>
    <w:rsid w:val="003C3754"/>
    <w:rsid w:val="003C6410"/>
    <w:rsid w:val="003D0E4B"/>
    <w:rsid w:val="003D789D"/>
    <w:rsid w:val="0040478C"/>
    <w:rsid w:val="00411052"/>
    <w:rsid w:val="004257FE"/>
    <w:rsid w:val="0044585D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D6087"/>
    <w:rsid w:val="004E2643"/>
    <w:rsid w:val="00503DFD"/>
    <w:rsid w:val="00534660"/>
    <w:rsid w:val="00554857"/>
    <w:rsid w:val="00565AA8"/>
    <w:rsid w:val="005712B8"/>
    <w:rsid w:val="00582467"/>
    <w:rsid w:val="0058650D"/>
    <w:rsid w:val="005A6DA8"/>
    <w:rsid w:val="005E2BE1"/>
    <w:rsid w:val="005F1049"/>
    <w:rsid w:val="005F4C11"/>
    <w:rsid w:val="00600820"/>
    <w:rsid w:val="00601902"/>
    <w:rsid w:val="00613756"/>
    <w:rsid w:val="006353EF"/>
    <w:rsid w:val="0063666A"/>
    <w:rsid w:val="00642BB4"/>
    <w:rsid w:val="00644285"/>
    <w:rsid w:val="00647D79"/>
    <w:rsid w:val="00655338"/>
    <w:rsid w:val="0066023A"/>
    <w:rsid w:val="00674F82"/>
    <w:rsid w:val="006D1E18"/>
    <w:rsid w:val="0070604C"/>
    <w:rsid w:val="00711E97"/>
    <w:rsid w:val="00717B3D"/>
    <w:rsid w:val="0074218A"/>
    <w:rsid w:val="007526A6"/>
    <w:rsid w:val="00752BBD"/>
    <w:rsid w:val="00761170"/>
    <w:rsid w:val="00770D5E"/>
    <w:rsid w:val="0077350F"/>
    <w:rsid w:val="007840A1"/>
    <w:rsid w:val="007844FD"/>
    <w:rsid w:val="007B7BC7"/>
    <w:rsid w:val="007D59BD"/>
    <w:rsid w:val="007F4D84"/>
    <w:rsid w:val="00804CA4"/>
    <w:rsid w:val="00822F0B"/>
    <w:rsid w:val="00832474"/>
    <w:rsid w:val="00835055"/>
    <w:rsid w:val="008378B7"/>
    <w:rsid w:val="00846313"/>
    <w:rsid w:val="00871B7C"/>
    <w:rsid w:val="0087446E"/>
    <w:rsid w:val="0088165D"/>
    <w:rsid w:val="00886BE3"/>
    <w:rsid w:val="00891C79"/>
    <w:rsid w:val="008A279F"/>
    <w:rsid w:val="008B045F"/>
    <w:rsid w:val="008B7D36"/>
    <w:rsid w:val="008F772A"/>
    <w:rsid w:val="00907B61"/>
    <w:rsid w:val="009136AA"/>
    <w:rsid w:val="00913CC6"/>
    <w:rsid w:val="00926BB1"/>
    <w:rsid w:val="00934087"/>
    <w:rsid w:val="00957512"/>
    <w:rsid w:val="009616EF"/>
    <w:rsid w:val="0096243F"/>
    <w:rsid w:val="00986145"/>
    <w:rsid w:val="0099321E"/>
    <w:rsid w:val="009A33C7"/>
    <w:rsid w:val="009B48CE"/>
    <w:rsid w:val="009D2DA6"/>
    <w:rsid w:val="009E6525"/>
    <w:rsid w:val="009F005E"/>
    <w:rsid w:val="00A019F6"/>
    <w:rsid w:val="00A07184"/>
    <w:rsid w:val="00A14C2C"/>
    <w:rsid w:val="00A232C1"/>
    <w:rsid w:val="00A31A36"/>
    <w:rsid w:val="00A34DB0"/>
    <w:rsid w:val="00A36480"/>
    <w:rsid w:val="00A633E0"/>
    <w:rsid w:val="00A71842"/>
    <w:rsid w:val="00A75728"/>
    <w:rsid w:val="00A86AC7"/>
    <w:rsid w:val="00A9611A"/>
    <w:rsid w:val="00AC035D"/>
    <w:rsid w:val="00AC464E"/>
    <w:rsid w:val="00AE0187"/>
    <w:rsid w:val="00AE12BC"/>
    <w:rsid w:val="00B04971"/>
    <w:rsid w:val="00B20C1D"/>
    <w:rsid w:val="00B32C5E"/>
    <w:rsid w:val="00B34D8F"/>
    <w:rsid w:val="00B448B1"/>
    <w:rsid w:val="00B44F67"/>
    <w:rsid w:val="00B56E5E"/>
    <w:rsid w:val="00B91234"/>
    <w:rsid w:val="00BA5151"/>
    <w:rsid w:val="00BA65A6"/>
    <w:rsid w:val="00BB71DB"/>
    <w:rsid w:val="00BC327B"/>
    <w:rsid w:val="00BD11F6"/>
    <w:rsid w:val="00BD48A2"/>
    <w:rsid w:val="00BE76B2"/>
    <w:rsid w:val="00C00641"/>
    <w:rsid w:val="00C344E5"/>
    <w:rsid w:val="00C36968"/>
    <w:rsid w:val="00C36C0F"/>
    <w:rsid w:val="00C5775F"/>
    <w:rsid w:val="00C7658B"/>
    <w:rsid w:val="00C8039B"/>
    <w:rsid w:val="00C80937"/>
    <w:rsid w:val="00CA6314"/>
    <w:rsid w:val="00CB317E"/>
    <w:rsid w:val="00CD6A32"/>
    <w:rsid w:val="00CE64DC"/>
    <w:rsid w:val="00D005DD"/>
    <w:rsid w:val="00D07C67"/>
    <w:rsid w:val="00D11D38"/>
    <w:rsid w:val="00D17A12"/>
    <w:rsid w:val="00D2183A"/>
    <w:rsid w:val="00D30B26"/>
    <w:rsid w:val="00D55B9D"/>
    <w:rsid w:val="00D81CD1"/>
    <w:rsid w:val="00D8429D"/>
    <w:rsid w:val="00D9141F"/>
    <w:rsid w:val="00D94066"/>
    <w:rsid w:val="00D96889"/>
    <w:rsid w:val="00DB3E7F"/>
    <w:rsid w:val="00DD505F"/>
    <w:rsid w:val="00DD60CE"/>
    <w:rsid w:val="00DD6BBD"/>
    <w:rsid w:val="00DF41FC"/>
    <w:rsid w:val="00E244C5"/>
    <w:rsid w:val="00E30351"/>
    <w:rsid w:val="00E33412"/>
    <w:rsid w:val="00E37A52"/>
    <w:rsid w:val="00E6212C"/>
    <w:rsid w:val="00EE7194"/>
    <w:rsid w:val="00F1231B"/>
    <w:rsid w:val="00F44A06"/>
    <w:rsid w:val="00F6169B"/>
    <w:rsid w:val="00F6502B"/>
    <w:rsid w:val="00F713C7"/>
    <w:rsid w:val="00F8128A"/>
    <w:rsid w:val="00F91C3E"/>
    <w:rsid w:val="00FA4436"/>
    <w:rsid w:val="00FB1BCC"/>
    <w:rsid w:val="00FB2DC8"/>
    <w:rsid w:val="00FC2228"/>
    <w:rsid w:val="00FC5119"/>
    <w:rsid w:val="00FE40C1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9597F"/>
  <w15:docId w15:val="{24B6D9CC-68E2-4505-B404-CEE25814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  <w:style w:type="paragraph" w:styleId="ae">
    <w:name w:val="Normal (Web)"/>
    <w:basedOn w:val="a"/>
    <w:uiPriority w:val="99"/>
    <w:unhideWhenUsed/>
    <w:rsid w:val="004D6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D6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94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0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E12F6-1DB0-412C-95A6-226D2966B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8</cp:revision>
  <cp:lastPrinted>2024-08-12T05:53:00Z</cp:lastPrinted>
  <dcterms:created xsi:type="dcterms:W3CDTF">2024-07-18T17:27:00Z</dcterms:created>
  <dcterms:modified xsi:type="dcterms:W3CDTF">2024-08-12T05:54:00Z</dcterms:modified>
</cp:coreProperties>
</file>