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D49" w:rsidRPr="0033276E" w:rsidRDefault="004E2D49" w:rsidP="004E2D49">
      <w:pPr>
        <w:widowControl w:val="0"/>
        <w:suppressAutoHyphens/>
        <w:autoSpaceDE w:val="0"/>
        <w:spacing w:before="100" w:beforeAutospacing="1" w:after="100" w:afterAutospacing="1" w:line="276" w:lineRule="auto"/>
        <w:jc w:val="center"/>
        <w:rPr>
          <w:rFonts w:ascii="Times New Roman CYR" w:eastAsia="Calibri" w:hAnsi="Times New Roman CYR" w:cs="Times New Roman CYR"/>
          <w:color w:val="000000"/>
          <w:sz w:val="26"/>
          <w:szCs w:val="26"/>
          <w:lang w:eastAsia="ru-RU"/>
        </w:rPr>
      </w:pPr>
      <w:r w:rsidRPr="0033276E">
        <w:rPr>
          <w:rFonts w:ascii="Times New Roman" w:eastAsia="Calibri" w:hAnsi="Times New Roman" w:cs="Times New Roman"/>
          <w:bCs/>
          <w:noProof/>
          <w:color w:val="000000"/>
          <w:sz w:val="26"/>
          <w:szCs w:val="26"/>
          <w:lang w:eastAsia="ru-RU"/>
        </w:rPr>
        <w:drawing>
          <wp:inline distT="0" distB="0" distL="0" distR="0" wp14:anchorId="53E7F2FF" wp14:editId="0461F370">
            <wp:extent cx="581025" cy="6286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D49" w:rsidRPr="0033276E" w:rsidRDefault="004E2D49" w:rsidP="004E2D4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  <w:lang w:eastAsia="ru-RU"/>
        </w:rPr>
      </w:pPr>
      <w:r w:rsidRPr="0033276E">
        <w:rPr>
          <w:rFonts w:ascii="Times New Roman" w:eastAsia="Calibri" w:hAnsi="Times New Roman" w:cs="Times New Roman"/>
          <w:b/>
          <w:color w:val="000000"/>
          <w:sz w:val="28"/>
          <w:szCs w:val="24"/>
          <w:lang w:eastAsia="ru-RU"/>
        </w:rPr>
        <w:t>Некрасовский сельский совет</w:t>
      </w:r>
    </w:p>
    <w:p w:rsidR="004E2D49" w:rsidRPr="0033276E" w:rsidRDefault="004E2D49" w:rsidP="004E2D4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  <w:lang w:eastAsia="ru-RU"/>
        </w:rPr>
      </w:pPr>
      <w:r w:rsidRPr="0033276E">
        <w:rPr>
          <w:rFonts w:ascii="Times New Roman" w:eastAsia="Calibri" w:hAnsi="Times New Roman" w:cs="Times New Roman"/>
          <w:b/>
          <w:color w:val="000000"/>
          <w:sz w:val="28"/>
          <w:szCs w:val="24"/>
          <w:lang w:eastAsia="ru-RU"/>
        </w:rPr>
        <w:t>Советского района Республики Крым</w:t>
      </w:r>
    </w:p>
    <w:p w:rsidR="004E2D49" w:rsidRPr="0033276E" w:rsidRDefault="00E371DE" w:rsidP="004E2D4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lang w:eastAsia="ru-RU"/>
        </w:rPr>
        <w:t>2</w:t>
      </w:r>
      <w:r w:rsidR="004E2D49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lang w:eastAsia="ru-RU"/>
        </w:rPr>
        <w:t>-</w:t>
      </w:r>
      <w:r w:rsidR="004E2D49" w:rsidRPr="0033276E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lang w:eastAsia="ru-RU"/>
        </w:rPr>
        <w:t>я сессия 2-го созыва</w:t>
      </w:r>
    </w:p>
    <w:p w:rsidR="004E2D49" w:rsidRPr="0033276E" w:rsidRDefault="004E2D49" w:rsidP="004E2D49">
      <w:pPr>
        <w:widowControl w:val="0"/>
        <w:autoSpaceDE w:val="0"/>
        <w:autoSpaceDN w:val="0"/>
        <w:adjustRightInd w:val="0"/>
        <w:spacing w:after="0" w:line="100" w:lineRule="atLeast"/>
        <w:ind w:firstLine="720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  <w:lang w:eastAsia="ru-RU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639"/>
      </w:tblGrid>
      <w:tr w:rsidR="004E2D49" w:rsidRPr="0033276E" w:rsidTr="00A739BE">
        <w:trPr>
          <w:trHeight w:val="1"/>
        </w:trPr>
        <w:tc>
          <w:tcPr>
            <w:tcW w:w="9639" w:type="dxa"/>
          </w:tcPr>
          <w:p w:rsidR="004E2D49" w:rsidRPr="0033276E" w:rsidRDefault="004E2D49" w:rsidP="00A739BE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100" w:lineRule="atLeast"/>
              <w:ind w:left="720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276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            </w:t>
            </w:r>
            <w:r w:rsidR="00E371D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</w:t>
            </w:r>
            <w:r w:rsidRPr="0033276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Р Е</w:t>
            </w:r>
            <w:r w:rsidRPr="0033276E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Ш Е Н И Е</w:t>
            </w:r>
          </w:p>
        </w:tc>
      </w:tr>
    </w:tbl>
    <w:p w:rsidR="004E2D49" w:rsidRDefault="00E371DE" w:rsidP="004E2D49">
      <w:pPr>
        <w:widowControl w:val="0"/>
        <w:autoSpaceDE w:val="0"/>
        <w:autoSpaceDN w:val="0"/>
        <w:adjustRightInd w:val="0"/>
        <w:spacing w:after="120" w:line="100" w:lineRule="atLeast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о</w:t>
      </w:r>
      <w:r w:rsidR="004E2D49" w:rsidRPr="0033276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т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24 </w:t>
      </w:r>
      <w:proofErr w:type="gramStart"/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марта  2023</w:t>
      </w:r>
      <w:proofErr w:type="gramEnd"/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ab/>
        <w:t>№ 2</w:t>
      </w:r>
    </w:p>
    <w:p w:rsidR="004E2D49" w:rsidRPr="0033276E" w:rsidRDefault="004E2D49" w:rsidP="004E2D49">
      <w:pPr>
        <w:widowControl w:val="0"/>
        <w:autoSpaceDE w:val="0"/>
        <w:autoSpaceDN w:val="0"/>
        <w:adjustRightInd w:val="0"/>
        <w:spacing w:after="120" w:line="100" w:lineRule="atLeast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3276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с. Некрасовка</w:t>
      </w:r>
    </w:p>
    <w:p w:rsidR="004E2D49" w:rsidRPr="0033276E" w:rsidRDefault="004E2D49" w:rsidP="004E2D49">
      <w:pPr>
        <w:widowControl w:val="0"/>
        <w:autoSpaceDE w:val="0"/>
        <w:autoSpaceDN w:val="0"/>
        <w:adjustRightInd w:val="0"/>
        <w:spacing w:after="0" w:line="100" w:lineRule="atLeast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E2D49" w:rsidRDefault="004E2D49" w:rsidP="004E2D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решение </w:t>
      </w:r>
      <w:r w:rsidRPr="00B84F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сессии </w:t>
      </w:r>
    </w:p>
    <w:p w:rsidR="004E2D49" w:rsidRDefault="004E2D49" w:rsidP="004E2D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2-го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созыва  Некрасовского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совета </w:t>
      </w:r>
    </w:p>
    <w:p w:rsidR="004E2D49" w:rsidRPr="0033276E" w:rsidRDefault="004E2D49" w:rsidP="004E2D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29.09.2020г №3 «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33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порядка</w:t>
      </w:r>
      <w:proofErr w:type="gramEnd"/>
      <w:r w:rsidRPr="0033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Pr="00332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определения </w:t>
      </w:r>
    </w:p>
    <w:p w:rsidR="004E2D49" w:rsidRPr="0033276E" w:rsidRDefault="004E2D49" w:rsidP="004E2D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2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размера арендной платы, платы за установление сервитута, </w:t>
      </w:r>
    </w:p>
    <w:p w:rsidR="004E2D49" w:rsidRPr="0033276E" w:rsidRDefault="004E2D49" w:rsidP="004E2D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2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том числе публичного, платы за проведение </w:t>
      </w:r>
    </w:p>
    <w:p w:rsidR="004E2D49" w:rsidRPr="0033276E" w:rsidRDefault="004E2D49" w:rsidP="004E2D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2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перераспределения земельных участков, </w:t>
      </w:r>
    </w:p>
    <w:p w:rsidR="004E2D49" w:rsidRPr="0033276E" w:rsidRDefault="004E2D49" w:rsidP="004E2D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2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размера цены продажи земельных участков, </w:t>
      </w:r>
    </w:p>
    <w:p w:rsidR="004E2D49" w:rsidRPr="0033276E" w:rsidRDefault="004E2D49" w:rsidP="004E2D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2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находящихся в собственности </w:t>
      </w:r>
    </w:p>
    <w:p w:rsidR="004E2D49" w:rsidRPr="0033276E" w:rsidRDefault="004E2D49" w:rsidP="004E2D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2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Некрасовского сельского поселения </w:t>
      </w:r>
    </w:p>
    <w:p w:rsidR="004E2D49" w:rsidRDefault="004E2D49" w:rsidP="004E2D49">
      <w:pPr>
        <w:spacing w:before="330" w:after="165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27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80A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Pr="009D0A88">
        <w:rPr>
          <w:rFonts w:ascii="Times New Roman" w:eastAsia="Times New Roman" w:hAnsi="Times New Roman" w:cs="Times New Roman"/>
          <w:sz w:val="32"/>
          <w:szCs w:val="28"/>
          <w:lang w:eastAsia="ru-RU"/>
        </w:rPr>
        <w:t>с</w:t>
      </w:r>
      <w:r w:rsidRPr="009D0A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Земельным </w:t>
      </w:r>
      <w:r w:rsidRPr="00280A6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, Постановлением Правительства РФ от 16 июля 2009г.№582 « Об основных принципах определения арендной платы при аренде земельных участков находящихся в государственной или муниципальной собственности ,и о Правилах определения размера арендной платы ,а также порядка ,условий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1E2E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сроков внесения арендной платы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земли ,находящиеся  в собственности Российской Федерации», Постановлением Правительства РФ от 23 декабря 2014г. №1461 « Об утверждении Правил определения размера платы по соглашению об установлении сервитута в отношении земельных участков ,находящихся в федеральной собственности ,»Постановлением Правительства РФ от 26 марта 2015г. №279 «Об утверждении Правил определения цены земельного участка ,находящегося в федеральной собственности ,при заключении договора купли-продажи такого земельного участка без проведения торгов», Постановлением Правительства РФ от 3 декабря 2014г.№1308 « Об утверждении Правил определения размера платы за увеличение площади земельных участков ,находящихся в частной собственности ,в результате их перераспределения с земельными участками ,находящимися в федеральной собственности ,» рассмотрев поручение Главы Республики Крым  от 28.06.2022г №0/01-32/3349,</w:t>
      </w:r>
      <w:r w:rsidRPr="0033276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муниципального образования Некрасовского сельского поселения Советского района Республики Крым</w:t>
      </w:r>
      <w:r w:rsidRPr="0033276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Некрасовский</w:t>
      </w:r>
      <w:r w:rsidRPr="0033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сельский совет </w:t>
      </w:r>
      <w:r w:rsidRPr="0033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РЕШИЛ:</w:t>
      </w:r>
    </w:p>
    <w:p w:rsidR="004E2D49" w:rsidRDefault="004E2D49" w:rsidP="004E2D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E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1.Внести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решение 14сессии 2 созыва Некрасовского сельского совета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29.09.2020г № 3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gramStart"/>
      <w:r w:rsidRPr="009003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3327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порядка</w:t>
      </w:r>
      <w:proofErr w:type="gramEnd"/>
      <w:r w:rsidRPr="003327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33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определения размера арендной платы, платы за установление сервитута, в том числе публичного, платы за проведение перераспределения земельных участков, размера цены продажи земельных участков, находящихся в собственности Не</w:t>
      </w:r>
      <w:r w:rsidRPr="0090032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красовского сельского поселения»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4E2D49" w:rsidRPr="00FB7F8E" w:rsidRDefault="004E2D49" w:rsidP="004E2D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F8E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7F8E">
        <w:rPr>
          <w:rFonts w:ascii="Times New Roman" w:eastAsia="Times New Roman" w:hAnsi="Times New Roman" w:cs="Times New Roman"/>
          <w:sz w:val="28"/>
          <w:szCs w:val="28"/>
          <w:lang w:eastAsia="ru-RU"/>
        </w:rPr>
        <w:t>2.3 раздела 2 Порядка изложить в новой редакции:</w:t>
      </w:r>
    </w:p>
    <w:p w:rsidR="004E2D49" w:rsidRPr="00FB7F8E" w:rsidRDefault="004E2D49" w:rsidP="004E2D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F8E">
        <w:rPr>
          <w:rFonts w:ascii="Times New Roman" w:eastAsia="Times New Roman" w:hAnsi="Times New Roman" w:cs="Times New Roman"/>
          <w:sz w:val="28"/>
          <w:szCs w:val="28"/>
          <w:lang w:eastAsia="ru-RU"/>
        </w:rPr>
        <w:t>2.3 Годовой размер арендной платы рассчитывается в процентах от кадастровой стоимости земельного участка:</w:t>
      </w:r>
    </w:p>
    <w:p w:rsidR="004E2D49" w:rsidRPr="00FB7F8E" w:rsidRDefault="004E2D49" w:rsidP="004E2D4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76"/>
        <w:gridCol w:w="3989"/>
        <w:gridCol w:w="3311"/>
        <w:gridCol w:w="1269"/>
      </w:tblGrid>
      <w:tr w:rsidR="004E2D49" w:rsidTr="00A739BE">
        <w:tc>
          <w:tcPr>
            <w:tcW w:w="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2D49" w:rsidRPr="003C71F4" w:rsidRDefault="004E2D49" w:rsidP="00A739BE">
            <w:pPr>
              <w:widowControl w:val="0"/>
              <w:spacing w:after="120" w:line="230" w:lineRule="exact"/>
              <w:ind w:left="28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71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№</w:t>
            </w:r>
          </w:p>
          <w:p w:rsidR="004E2D49" w:rsidRPr="003C71F4" w:rsidRDefault="004E2D49" w:rsidP="00A739BE">
            <w:pPr>
              <w:widowControl w:val="0"/>
              <w:spacing w:before="120" w:line="23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C71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пп</w:t>
            </w:r>
            <w:proofErr w:type="spellEnd"/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2D49" w:rsidRPr="003C71F4" w:rsidRDefault="004E2D49" w:rsidP="00A739BE">
            <w:pPr>
              <w:widowControl w:val="0"/>
              <w:spacing w:line="283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71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2D49" w:rsidRPr="003C71F4" w:rsidRDefault="004E2D49" w:rsidP="00A739BE">
            <w:pPr>
              <w:widowControl w:val="0"/>
              <w:spacing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71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Код вида разрешен</w:t>
            </w:r>
            <w:r w:rsidRPr="003C71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ного </w:t>
            </w:r>
            <w:r w:rsidRPr="003C71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использования земельного участка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2D49" w:rsidRPr="003C71F4" w:rsidRDefault="004E2D49" w:rsidP="00A739BE">
            <w:pPr>
              <w:widowControl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71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Размер</w:t>
            </w:r>
          </w:p>
          <w:p w:rsidR="004E2D49" w:rsidRPr="003C71F4" w:rsidRDefault="004E2D49" w:rsidP="00A739BE">
            <w:pPr>
              <w:widowControl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71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ставки</w:t>
            </w:r>
          </w:p>
          <w:p w:rsidR="004E2D49" w:rsidRPr="003C71F4" w:rsidRDefault="004E2D49" w:rsidP="00A739BE">
            <w:pPr>
              <w:widowControl w:val="0"/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71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аренды</w:t>
            </w:r>
          </w:p>
        </w:tc>
      </w:tr>
      <w:tr w:rsidR="004E2D49" w:rsidTr="001F22FB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E2D49" w:rsidRPr="003C71F4" w:rsidRDefault="004E2D49" w:rsidP="00A739BE">
            <w:pPr>
              <w:widowControl w:val="0"/>
              <w:spacing w:line="230" w:lineRule="exact"/>
              <w:ind w:left="2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71F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14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E2D49" w:rsidRPr="00FB7F8E" w:rsidRDefault="004E2D49" w:rsidP="00A739BE">
            <w:pPr>
              <w:widowControl w:val="0"/>
              <w:spacing w:line="23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F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E2D49" w:rsidRPr="00FB7F8E" w:rsidRDefault="004E2D49" w:rsidP="00A739BE">
            <w:pPr>
              <w:widowControl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F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2D49" w:rsidRPr="00FB7F8E" w:rsidRDefault="004E2D49" w:rsidP="00A739BE">
            <w:pPr>
              <w:widowControl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F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0.25%</w:t>
            </w:r>
          </w:p>
        </w:tc>
      </w:tr>
      <w:tr w:rsidR="001F22FB" w:rsidTr="00A739BE">
        <w:tc>
          <w:tcPr>
            <w:tcW w:w="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22FB" w:rsidRPr="003C71F4" w:rsidRDefault="001F22FB" w:rsidP="00A739BE">
            <w:pPr>
              <w:widowControl w:val="0"/>
              <w:spacing w:line="230" w:lineRule="exact"/>
              <w:ind w:left="28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19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22FB" w:rsidRPr="00FB7F8E" w:rsidRDefault="001F22FB" w:rsidP="00A739BE">
            <w:pPr>
              <w:widowControl w:val="0"/>
              <w:spacing w:line="23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Коммунальное обслуживание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22FB" w:rsidRPr="00FB7F8E" w:rsidRDefault="001F22FB" w:rsidP="00A739BE">
            <w:pPr>
              <w:widowControl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22FB" w:rsidRPr="00FB7F8E" w:rsidRDefault="001F22FB" w:rsidP="00A739BE">
            <w:pPr>
              <w:widowControl w:val="0"/>
              <w:spacing w:line="23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1.00%</w:t>
            </w:r>
          </w:p>
        </w:tc>
      </w:tr>
    </w:tbl>
    <w:p w:rsidR="004E2D49" w:rsidRPr="00B92A96" w:rsidRDefault="004E2D49" w:rsidP="004E2D49">
      <w:pPr>
        <w:overflowPunct w:val="0"/>
        <w:spacing w:line="235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B92A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Настоящее решение всту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пает в силу с 1 января 2023</w:t>
      </w:r>
      <w:r w:rsidRPr="00B92A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92A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E2D49" w:rsidRPr="00A54464" w:rsidRDefault="004E2D49" w:rsidP="004E2D49">
      <w:pPr>
        <w:widowControl w:val="0"/>
        <w:tabs>
          <w:tab w:val="left" w:pos="5928"/>
        </w:tabs>
        <w:suppressAutoHyphens/>
        <w:autoSpaceDE w:val="0"/>
        <w:spacing w:after="200" w:line="240" w:lineRule="auto"/>
        <w:rPr>
          <w:rFonts w:ascii="Times New Roman" w:eastAsia="Times New Roman" w:hAnsi="Times New Roman" w:cs="Times New Roman"/>
          <w:bCs/>
          <w:spacing w:val="1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A54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Данное решение </w:t>
      </w:r>
      <w:r w:rsidRPr="00A54464">
        <w:rPr>
          <w:rFonts w:ascii="Times New Roman" w:eastAsia="SimSun" w:hAnsi="Times New Roman" w:cs="Times New Roman"/>
          <w:sz w:val="28"/>
          <w:szCs w:val="28"/>
          <w:lang w:eastAsia="zh-CN"/>
        </w:rPr>
        <w:t>подлежит обнародованию на официальном Портале Правительства Республики Крым на странице Советского муниципального района (</w:t>
      </w:r>
      <w:proofErr w:type="spellStart"/>
      <w:r w:rsidRPr="00A54464">
        <w:rPr>
          <w:rFonts w:ascii="Times New Roman" w:eastAsia="SimSun" w:hAnsi="Times New Roman" w:cs="Times New Roman"/>
          <w:sz w:val="28"/>
          <w:szCs w:val="28"/>
          <w:lang w:val="en-US" w:eastAsia="zh-CN"/>
        </w:rPr>
        <w:t>sovmo</w:t>
      </w:r>
      <w:proofErr w:type="spellEnd"/>
      <w:r w:rsidRPr="00A54464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proofErr w:type="spellStart"/>
      <w:r w:rsidRPr="00A54464">
        <w:rPr>
          <w:rFonts w:ascii="Times New Roman" w:eastAsia="SimSun" w:hAnsi="Times New Roman" w:cs="Times New Roman"/>
          <w:sz w:val="28"/>
          <w:szCs w:val="28"/>
          <w:lang w:val="en-US" w:eastAsia="zh-CN"/>
        </w:rPr>
        <w:t>rk</w:t>
      </w:r>
      <w:proofErr w:type="spellEnd"/>
      <w:r w:rsidRPr="00A54464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proofErr w:type="spellStart"/>
      <w:r w:rsidRPr="00A54464">
        <w:rPr>
          <w:rFonts w:ascii="Times New Roman" w:eastAsia="SimSun" w:hAnsi="Times New Roman" w:cs="Times New Roman"/>
          <w:sz w:val="28"/>
          <w:szCs w:val="28"/>
          <w:lang w:val="en-US" w:eastAsia="zh-CN"/>
        </w:rPr>
        <w:t>gov</w:t>
      </w:r>
      <w:proofErr w:type="spellEnd"/>
      <w:r w:rsidRPr="00A54464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proofErr w:type="spellStart"/>
      <w:r w:rsidRPr="00A54464">
        <w:rPr>
          <w:rFonts w:ascii="Times New Roman" w:eastAsia="SimSun" w:hAnsi="Times New Roman" w:cs="Times New Roman"/>
          <w:sz w:val="28"/>
          <w:szCs w:val="28"/>
          <w:lang w:val="en-US" w:eastAsia="zh-CN"/>
        </w:rPr>
        <w:t>ru</w:t>
      </w:r>
      <w:proofErr w:type="spellEnd"/>
      <w:r w:rsidRPr="00A54464">
        <w:rPr>
          <w:rFonts w:ascii="Times New Roman" w:eastAsia="SimSun" w:hAnsi="Times New Roman" w:cs="Times New Roman"/>
          <w:sz w:val="28"/>
          <w:szCs w:val="28"/>
          <w:lang w:eastAsia="zh-CN"/>
        </w:rPr>
        <w:t>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</w:t>
      </w:r>
      <w:bookmarkStart w:id="0" w:name="_GoBack"/>
      <w:bookmarkEnd w:id="0"/>
      <w:r w:rsidRPr="00A5446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ресу: Республика Крым Советский район </w:t>
      </w:r>
      <w:proofErr w:type="spellStart"/>
      <w:r w:rsidRPr="00A54464">
        <w:rPr>
          <w:rFonts w:ascii="Times New Roman" w:eastAsia="Times New Roman" w:hAnsi="Times New Roman" w:cs="Times New Roman"/>
          <w:bCs/>
          <w:spacing w:val="10"/>
          <w:sz w:val="28"/>
          <w:szCs w:val="28"/>
          <w:lang w:eastAsia="ru-RU" w:bidi="ru-RU"/>
        </w:rPr>
        <w:t>с.Некрасовка</w:t>
      </w:r>
      <w:proofErr w:type="spellEnd"/>
      <w:r w:rsidRPr="00A54464">
        <w:rPr>
          <w:rFonts w:ascii="Times New Roman" w:eastAsia="Times New Roman" w:hAnsi="Times New Roman" w:cs="Times New Roman"/>
          <w:bCs/>
          <w:spacing w:val="10"/>
          <w:sz w:val="28"/>
          <w:szCs w:val="28"/>
          <w:lang w:eastAsia="ru-RU" w:bidi="ru-RU"/>
        </w:rPr>
        <w:t xml:space="preserve"> </w:t>
      </w:r>
      <w:proofErr w:type="spellStart"/>
      <w:r w:rsidRPr="00A54464">
        <w:rPr>
          <w:rFonts w:ascii="Times New Roman" w:eastAsia="Times New Roman" w:hAnsi="Times New Roman" w:cs="Times New Roman"/>
          <w:bCs/>
          <w:spacing w:val="10"/>
          <w:sz w:val="28"/>
          <w:szCs w:val="28"/>
          <w:lang w:eastAsia="ru-RU" w:bidi="ru-RU"/>
        </w:rPr>
        <w:t>ул.Советская</w:t>
      </w:r>
      <w:proofErr w:type="spellEnd"/>
      <w:r w:rsidRPr="00A54464">
        <w:rPr>
          <w:rFonts w:ascii="Times New Roman" w:eastAsia="Times New Roman" w:hAnsi="Times New Roman" w:cs="Times New Roman"/>
          <w:bCs/>
          <w:spacing w:val="10"/>
          <w:sz w:val="28"/>
          <w:szCs w:val="28"/>
          <w:lang w:eastAsia="ru-RU" w:bidi="ru-RU"/>
        </w:rPr>
        <w:t>, 33</w:t>
      </w:r>
    </w:p>
    <w:p w:rsidR="004E2D49" w:rsidRPr="00AD7CB2" w:rsidRDefault="004E2D49" w:rsidP="004E2D49">
      <w:pPr>
        <w:widowControl w:val="0"/>
        <w:autoSpaceDE w:val="0"/>
        <w:autoSpaceDN w:val="0"/>
        <w:adjustRightInd w:val="0"/>
        <w:spacing w:after="17" w:line="269" w:lineRule="auto"/>
        <w:ind w:right="-85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AD7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 за исполнением настоящего решения возложить на планово-бюджетную комиссию, по вопросам налоговой и финансовой политики, социально-экономического развития, </w:t>
      </w:r>
      <w:proofErr w:type="gramStart"/>
      <w:r w:rsidRPr="00AD7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торговли  и</w:t>
      </w:r>
      <w:proofErr w:type="gramEnd"/>
      <w:r w:rsidRPr="00AD7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предпринимательства,  сельского хозяйства, земельным отношениям,    управления имуществом, жилищно-коммунальному хозяйству, строительству Некрасовского сельского совета.</w:t>
      </w:r>
    </w:p>
    <w:p w:rsidR="004E2D49" w:rsidRDefault="004E2D49" w:rsidP="004E2D4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kern w:val="1"/>
          <w:sz w:val="24"/>
          <w:szCs w:val="24"/>
        </w:rPr>
      </w:pPr>
    </w:p>
    <w:p w:rsidR="004E2D49" w:rsidRDefault="004E2D49" w:rsidP="004E2D4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kern w:val="1"/>
          <w:sz w:val="24"/>
          <w:szCs w:val="24"/>
        </w:rPr>
      </w:pPr>
    </w:p>
    <w:p w:rsidR="004E2D49" w:rsidRPr="00190A22" w:rsidRDefault="004E2D49" w:rsidP="004E2D4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kern w:val="1"/>
          <w:sz w:val="28"/>
          <w:szCs w:val="28"/>
        </w:rPr>
      </w:pPr>
      <w:r w:rsidRPr="00190A22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>Председатель Некрасовского сельского</w:t>
      </w:r>
    </w:p>
    <w:p w:rsidR="004E2D49" w:rsidRPr="00190A22" w:rsidRDefault="004E2D49" w:rsidP="004E2D4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kern w:val="1"/>
          <w:sz w:val="28"/>
          <w:szCs w:val="28"/>
        </w:rPr>
      </w:pPr>
      <w:r w:rsidRPr="00190A22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 xml:space="preserve">совета -глава   администрации </w:t>
      </w:r>
    </w:p>
    <w:p w:rsidR="004E2D49" w:rsidRPr="00190A22" w:rsidRDefault="004E2D49" w:rsidP="004E2D4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0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Некрасовского сельского поселения</w:t>
      </w:r>
    </w:p>
    <w:p w:rsidR="004E2D49" w:rsidRPr="00190A22" w:rsidRDefault="004E2D49" w:rsidP="004E2D4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0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Советского района Республики Крым                                         Л. А. Яковенко</w:t>
      </w:r>
    </w:p>
    <w:p w:rsidR="004E2D49" w:rsidRPr="00D02D79" w:rsidRDefault="004E2D49" w:rsidP="004E2D4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6B88" w:rsidRDefault="00256B88"/>
    <w:sectPr w:rsidR="00256B88" w:rsidSect="00E371DE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1D8"/>
    <w:rsid w:val="001F22FB"/>
    <w:rsid w:val="00256B88"/>
    <w:rsid w:val="004E2D49"/>
    <w:rsid w:val="009D0A88"/>
    <w:rsid w:val="00C461D8"/>
    <w:rsid w:val="00E3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61220"/>
  <w15:chartTrackingRefBased/>
  <w15:docId w15:val="{B771F86D-E2DF-4E2B-B88A-03F5DEDFF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D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2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371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371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SECRETARY</cp:lastModifiedBy>
  <cp:revision>5</cp:revision>
  <cp:lastPrinted>2023-03-28T06:47:00Z</cp:lastPrinted>
  <dcterms:created xsi:type="dcterms:W3CDTF">2023-03-27T06:46:00Z</dcterms:created>
  <dcterms:modified xsi:type="dcterms:W3CDTF">2023-04-03T12:01:00Z</dcterms:modified>
</cp:coreProperties>
</file>