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C9" w:rsidRPr="007C3F45" w:rsidRDefault="00B213C9" w:rsidP="00B213C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ar-SA"/>
        </w:rPr>
      </w:pPr>
      <w:r w:rsidRPr="007C3F4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7F57370F" wp14:editId="4FE8297E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3C9" w:rsidRPr="007C3F45" w:rsidRDefault="00B213C9" w:rsidP="00B213C9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Некрасовский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сельский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</w:t>
      </w:r>
      <w:proofErr w:type="spellEnd"/>
    </w:p>
    <w:p w:rsidR="00B213C9" w:rsidRPr="007C3F45" w:rsidRDefault="00B213C9" w:rsidP="00B213C9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Советского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района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Республики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Крым</w:t>
      </w:r>
      <w:proofErr w:type="spellEnd"/>
    </w:p>
    <w:p w:rsidR="00B213C9" w:rsidRPr="007C3F45" w:rsidRDefault="00376D30" w:rsidP="00B213C9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1</w:t>
      </w:r>
      <w:r w:rsidR="00B213C9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-я </w:t>
      </w:r>
      <w:proofErr w:type="spellStart"/>
      <w:r w:rsidR="00B213C9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сессия</w:t>
      </w:r>
      <w:proofErr w:type="spellEnd"/>
      <w:r w:rsidR="00B213C9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2-го </w:t>
      </w:r>
      <w:proofErr w:type="spellStart"/>
      <w:r w:rsidR="00B213C9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созыва</w:t>
      </w:r>
      <w:proofErr w:type="spellEnd"/>
    </w:p>
    <w:p w:rsidR="00B213C9" w:rsidRPr="007C3F45" w:rsidRDefault="00B213C9" w:rsidP="00B213C9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</w:p>
    <w:p w:rsidR="00B213C9" w:rsidRPr="007C3F45" w:rsidRDefault="00B213C9" w:rsidP="00B213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7C3F45">
        <w:rPr>
          <w:rFonts w:ascii="Times New Roman" w:eastAsia="Times New Roman" w:hAnsi="Times New Roman" w:cs="Times New Roman"/>
          <w:sz w:val="28"/>
          <w:szCs w:val="24"/>
          <w:lang w:val="uk-UA" w:eastAsia="ar-SA"/>
        </w:rPr>
        <w:t xml:space="preserve"> </w:t>
      </w:r>
      <w:r w:rsidRPr="007C3F4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РЕШЕНИЕ</w:t>
      </w:r>
    </w:p>
    <w:p w:rsidR="00B213C9" w:rsidRPr="007C3F45" w:rsidRDefault="00B213C9" w:rsidP="00B213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</w:t>
      </w:r>
      <w:r w:rsidR="00376D30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21 </w:t>
      </w:r>
      <w:proofErr w:type="spellStart"/>
      <w:r w:rsidR="00376D30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февраля</w:t>
      </w:r>
      <w:proofErr w:type="spellEnd"/>
      <w:r w:rsidR="00FE4FC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2023</w:t>
      </w:r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  <w:r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 xml:space="preserve">                 </w:t>
      </w:r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</w:t>
      </w:r>
      <w:r w:rsidR="00376D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3</w:t>
      </w:r>
    </w:p>
    <w:p w:rsidR="00B213C9" w:rsidRDefault="00B213C9" w:rsidP="00B213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13C9" w:rsidRPr="007C3F45" w:rsidRDefault="00B213C9" w:rsidP="00B213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с.Некрасовка</w:t>
      </w:r>
      <w:proofErr w:type="spellEnd"/>
    </w:p>
    <w:p w:rsidR="00B213C9" w:rsidRPr="007C3F45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82309" w:rsidRPr="00A82309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0" w:name="_GoBack"/>
      <w:r w:rsidRPr="00A8230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129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внесении </w:t>
      </w:r>
      <w:proofErr w:type="gramStart"/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изменений  </w:t>
      </w:r>
      <w:r w:rsidR="006A020E"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</w:t>
      </w:r>
      <w:proofErr w:type="gramEnd"/>
      <w:r w:rsidR="006A020E"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решение</w:t>
      </w:r>
    </w:p>
    <w:p w:rsidR="006A020E" w:rsidRPr="00A82309" w:rsidRDefault="00A8230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11сессии 2-го созыва от 14.10</w:t>
      </w:r>
      <w:r w:rsidR="006A020E"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2022г </w:t>
      </w: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№1</w:t>
      </w:r>
      <w:r w:rsidR="006A020E"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B213C9" w:rsidRPr="00A82309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установлении ставок земельного налога на </w:t>
      </w:r>
    </w:p>
    <w:p w:rsidR="00B213C9" w:rsidRPr="00A82309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территории муниципального образования</w:t>
      </w:r>
    </w:p>
    <w:p w:rsidR="00B213C9" w:rsidRPr="00A82309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Некрасовское сельское поселение </w:t>
      </w:r>
    </w:p>
    <w:p w:rsidR="00B213C9" w:rsidRPr="00A82309" w:rsidRDefault="00B213C9" w:rsidP="00B213C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Советского района Республики Крым</w:t>
      </w:r>
    </w:p>
    <w:bookmarkEnd w:id="0"/>
    <w:p w:rsidR="00B213C9" w:rsidRPr="007C3F45" w:rsidRDefault="00B213C9" w:rsidP="00B213C9">
      <w:pPr>
        <w:shd w:val="clear" w:color="auto" w:fill="FFFFFF"/>
        <w:suppressAutoHyphens/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ar-SA"/>
        </w:rPr>
      </w:pPr>
    </w:p>
    <w:p w:rsidR="00B213C9" w:rsidRPr="007C3F45" w:rsidRDefault="006A020E" w:rsidP="00B213C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п.2 части 1</w:t>
      </w:r>
      <w:r w:rsidR="00B213C9"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статьей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471D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Федеральным законом  от 03.07.2016г № 237-ФЗ» О государственной кадастровой оценке» </w:t>
      </w:r>
      <w:r w:rsidR="00B213C9"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Законом Республики Крым от 21 августа 2014 года  №54-ЗРК «Об основах местного самоуправления в Республике Крым»,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213C9"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Уставом муниципального образования муниципального образования Некрасовское сельское поселение Советского района Республики Крым,</w:t>
      </w:r>
      <w:r w:rsidR="00B213C9"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Некрасовский сельский совет </w:t>
      </w:r>
      <w:r w:rsidR="00B213C9"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Советского района Республики Крым</w:t>
      </w:r>
      <w:r w:rsidR="00B213C9"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B213C9" w:rsidRPr="007C3F45" w:rsidRDefault="00B213C9" w:rsidP="00B213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решил:</w:t>
      </w:r>
    </w:p>
    <w:p w:rsidR="00B213C9" w:rsidRPr="007C3F45" w:rsidRDefault="00B213C9" w:rsidP="00B213C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:rsidR="00471DC4" w:rsidRPr="00471DC4" w:rsidRDefault="00471DC4" w:rsidP="00471DC4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71DC4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Внести в решени</w:t>
      </w:r>
      <w:r w:rsidR="00A8230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е 11 сессии 2-го созыва от 14.10</w:t>
      </w:r>
      <w:r w:rsidRPr="00471DC4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.2022г</w:t>
      </w:r>
      <w:r w:rsidR="00A8230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  </w:t>
      </w:r>
      <w:r w:rsidRPr="00471DC4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№</w:t>
      </w:r>
      <w:proofErr w:type="gramStart"/>
      <w:r w:rsidRPr="00471DC4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  «</w:t>
      </w:r>
      <w:proofErr w:type="gramEnd"/>
      <w:r w:rsidRPr="00471DC4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471D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 установлении ставок земельного налога на территории муниципального образования Некрасовское сельское поселение Советского района Республики Крым» следующие изменения :</w:t>
      </w:r>
    </w:p>
    <w:p w:rsidR="00471DC4" w:rsidRPr="00A82309" w:rsidRDefault="00471DC4" w:rsidP="00A82309">
      <w:pPr>
        <w:pStyle w:val="a4"/>
        <w:numPr>
          <w:ilvl w:val="1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8230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пункт1 изложить в новой редакции:</w:t>
      </w:r>
    </w:p>
    <w:p w:rsidR="00B213C9" w:rsidRDefault="00B213C9" w:rsidP="00471DC4">
      <w:pPr>
        <w:suppressAutoHyphens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Установить и 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вести в действие с 1 января 2023 года на</w:t>
      </w:r>
    </w:p>
    <w:p w:rsidR="00B213C9" w:rsidRPr="007C3F45" w:rsidRDefault="00B213C9" w:rsidP="00B213C9">
      <w:pPr>
        <w:suppressAutoHyphens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территории муниципального образования Некрасовское сельское </w:t>
      </w:r>
      <w:proofErr w:type="gramStart"/>
      <w:r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поселение  Советского</w:t>
      </w:r>
      <w:proofErr w:type="gramEnd"/>
      <w:r w:rsidRPr="007C3F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района Республики Крым ставки земельного налога к виду разрешенного использования земельного участка, указанного в Едином государственном реестре недвижимости, в процентах от кадастровой стоимости в следующих размерах:</w:t>
      </w:r>
    </w:p>
    <w:p w:rsidR="00B213C9" w:rsidRPr="007C3F45" w:rsidRDefault="00B213C9" w:rsidP="00B213C9">
      <w:pPr>
        <w:suppressAutoHyphens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tbl>
      <w:tblPr>
        <w:tblStyle w:val="a3"/>
        <w:tblW w:w="953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9"/>
        <w:gridCol w:w="2130"/>
        <w:gridCol w:w="2976"/>
        <w:gridCol w:w="2364"/>
        <w:gridCol w:w="1510"/>
      </w:tblGrid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п\п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Категория 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Вид разрешенного использования.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Код разрешенного 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Использования 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Земельного участка.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Ставка земельного </w:t>
            </w: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 xml:space="preserve">налога % от кадастровой 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Стоимости.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Жилая застройка.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C265CB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Населенных пунктов.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Для индивиду</w:t>
            </w:r>
            <w:r w:rsidR="0082505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ального жилищного строительства , обслуживание жилой застройки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CDA" w:rsidRPr="00376D30" w:rsidRDefault="001F3CDA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2.0-</w:t>
            </w:r>
            <w:r w:rsidR="00B213C9"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2.1</w:t>
            </w: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.1;</w:t>
            </w:r>
          </w:p>
          <w:p w:rsidR="00B213C9" w:rsidRPr="007C3F45" w:rsidRDefault="001F3CDA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213C9"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2.3</w:t>
            </w: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-2.7.1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Для ведения личного подсобного хозяйства.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Общественное использование объектов капитального строительства.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Коммунальное обслуживание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3.1;3.2;3.3;3.4;3.5;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3.5.1;3.6;4.9;5.1;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Общественное управление.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Ветеринарное обслуживание.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Производственная деятельность.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6.1-6.2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обслуживания, развлечения.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4.0;4.2;4.3;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4.4;4.5;4.6;</w:t>
            </w:r>
          </w:p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4.7;4.8;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Отдых (рекреация 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Спорт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Историко-культурная деятельность.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9.3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сельскохозяйственного назначения.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Сельскохозяйственное использование.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1.1-1.18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0,15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промышленности энергетики ,транспорта ,связи, земли обороны ,безопасности  и земли специального назначения.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376D30" w:rsidRDefault="001D4E71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6.7;6.8;6.9;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376D30" w:rsidRDefault="001D4E71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76D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Транспорт 7.1-7.6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Обеспечение обороны и безопасности.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Ритуальная деятельность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Улично-дорожная сеть, благоустройство территории.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12.01;12.02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Земельные участки общего пользования.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B213C9" w:rsidRPr="007C3F45" w:rsidTr="001D4E7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Прочие земельные участки.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C9" w:rsidRPr="007C3F45" w:rsidRDefault="00B213C9" w:rsidP="00AB627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C3F4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</w:tbl>
    <w:p w:rsidR="00B213C9" w:rsidRPr="007C3F45" w:rsidRDefault="00B213C9" w:rsidP="00B213C9">
      <w:p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13C9" w:rsidRDefault="00B213C9" w:rsidP="00471DC4">
      <w:pPr>
        <w:suppressAutoHyphens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13C9" w:rsidRDefault="00B213C9" w:rsidP="00B213C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7.Данное решение вступает в силу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01.01.2023г.</w:t>
      </w:r>
    </w:p>
    <w:p w:rsidR="00B213C9" w:rsidRPr="007C3F45" w:rsidRDefault="00B213C9" w:rsidP="00B213C9">
      <w:pPr>
        <w:widowControl w:val="0"/>
        <w:suppressAutoHyphens/>
        <w:autoSpaceDE w:val="0"/>
        <w:spacing w:after="200" w:line="240" w:lineRule="auto"/>
        <w:jc w:val="both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C3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Данное решение </w:t>
      </w:r>
      <w:r w:rsidRPr="007C3F45">
        <w:rPr>
          <w:rFonts w:ascii="Times New Roman" w:eastAsia="SimSun" w:hAnsi="Times New Roman" w:cs="Times New Roman"/>
          <w:sz w:val="28"/>
          <w:szCs w:val="28"/>
          <w:lang w:eastAsia="zh-CN"/>
        </w:rPr>
        <w:t>подлежит 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Pr="007C3F4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7C3F4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C3F4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Pr="007C3F4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C3F4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Pr="007C3F4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C3F4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7C3F4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Pr="007C3F4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с. Некрасовка ул. Советская, 33</w:t>
      </w:r>
    </w:p>
    <w:p w:rsidR="00B213C9" w:rsidRPr="007C3F45" w:rsidRDefault="00B213C9" w:rsidP="00B213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13C9" w:rsidRPr="00376D30" w:rsidRDefault="00B213C9" w:rsidP="00B213C9">
      <w:pPr>
        <w:shd w:val="clear" w:color="auto" w:fill="FFFFFF"/>
        <w:suppressAutoHyphens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</w:pP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 xml:space="preserve">Председатель Некрасовского сельского совета – глава </w:t>
      </w:r>
    </w:p>
    <w:p w:rsidR="00B213C9" w:rsidRPr="00376D30" w:rsidRDefault="00B213C9" w:rsidP="00B213C9">
      <w:pPr>
        <w:shd w:val="clear" w:color="auto" w:fill="FFFFFF"/>
        <w:suppressAutoHyphens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</w:pP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>администрации Некрасовского сельского поселения</w:t>
      </w:r>
    </w:p>
    <w:p w:rsidR="00B213C9" w:rsidRPr="00376D30" w:rsidRDefault="00B213C9" w:rsidP="00B213C9">
      <w:pPr>
        <w:shd w:val="clear" w:color="auto" w:fill="FFFFFF"/>
        <w:suppressAutoHyphens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spacing w:val="-1"/>
          <w:sz w:val="28"/>
          <w:szCs w:val="24"/>
          <w:lang w:eastAsia="ar-SA"/>
        </w:rPr>
      </w:pP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 xml:space="preserve">Советского района Республики Крым </w:t>
      </w: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ab/>
      </w: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ab/>
      </w: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ab/>
      </w:r>
      <w:r w:rsidRPr="00376D3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4"/>
          <w:lang w:eastAsia="ar-SA"/>
        </w:rPr>
        <w:tab/>
        <w:t xml:space="preserve">    Л.А. Яковенко</w:t>
      </w:r>
    </w:p>
    <w:p w:rsidR="00B213C9" w:rsidRPr="00376D30" w:rsidRDefault="00B213C9" w:rsidP="00B213C9">
      <w:pPr>
        <w:rPr>
          <w:sz w:val="28"/>
          <w:szCs w:val="24"/>
        </w:rPr>
      </w:pPr>
    </w:p>
    <w:p w:rsidR="0069063B" w:rsidRPr="00376D30" w:rsidRDefault="0069063B">
      <w:pPr>
        <w:rPr>
          <w:sz w:val="24"/>
        </w:rPr>
      </w:pPr>
    </w:p>
    <w:p w:rsidR="00722190" w:rsidRDefault="00722190"/>
    <w:p w:rsidR="00722190" w:rsidRDefault="00722190"/>
    <w:p w:rsidR="00722190" w:rsidRDefault="00722190"/>
    <w:p w:rsidR="00722190" w:rsidRDefault="00722190"/>
    <w:p w:rsidR="00722190" w:rsidRDefault="00722190"/>
    <w:sectPr w:rsidR="00722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10C2"/>
    <w:multiLevelType w:val="hybridMultilevel"/>
    <w:tmpl w:val="98F0AD98"/>
    <w:lvl w:ilvl="0" w:tplc="6714FF6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1F0A20"/>
    <w:multiLevelType w:val="hybridMultilevel"/>
    <w:tmpl w:val="B2062E42"/>
    <w:lvl w:ilvl="0" w:tplc="6714FF6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277E36"/>
    <w:multiLevelType w:val="multilevel"/>
    <w:tmpl w:val="7E18F1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87"/>
    <w:rsid w:val="00112500"/>
    <w:rsid w:val="001D4E71"/>
    <w:rsid w:val="001F3CDA"/>
    <w:rsid w:val="0034534F"/>
    <w:rsid w:val="00376D30"/>
    <w:rsid w:val="003E3187"/>
    <w:rsid w:val="00471DC4"/>
    <w:rsid w:val="0069063B"/>
    <w:rsid w:val="006A020E"/>
    <w:rsid w:val="00722190"/>
    <w:rsid w:val="00825059"/>
    <w:rsid w:val="00A82309"/>
    <w:rsid w:val="00B213C9"/>
    <w:rsid w:val="00C265CB"/>
    <w:rsid w:val="00D70E5E"/>
    <w:rsid w:val="00E129D4"/>
    <w:rsid w:val="00FE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962B"/>
  <w15:chartTrackingRefBased/>
  <w15:docId w15:val="{55FD98A3-2226-4EB0-BBC0-398422F6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3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1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14</cp:revision>
  <cp:lastPrinted>2023-02-28T08:08:00Z</cp:lastPrinted>
  <dcterms:created xsi:type="dcterms:W3CDTF">2023-01-30T06:44:00Z</dcterms:created>
  <dcterms:modified xsi:type="dcterms:W3CDTF">2023-02-28T10:05:00Z</dcterms:modified>
</cp:coreProperties>
</file>